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CDB" w:rsidRDefault="005D4CDB" w:rsidP="009452DC">
      <w:pPr>
        <w:rPr>
          <w:b/>
        </w:rPr>
      </w:pPr>
    </w:p>
    <w:p w:rsidR="005D4CDB" w:rsidRDefault="005D4CDB" w:rsidP="009452DC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UCHWAŁA  Nr </w:t>
      </w:r>
      <w:r w:rsidR="006973D2">
        <w:rPr>
          <w:b/>
        </w:rPr>
        <w:t>XXXIX/305</w:t>
      </w:r>
      <w:r>
        <w:rPr>
          <w:b/>
        </w:rPr>
        <w:t>/2022</w:t>
      </w:r>
    </w:p>
    <w:p w:rsidR="005D4CDB" w:rsidRDefault="005D4CDB" w:rsidP="009452DC">
      <w:pPr>
        <w:tabs>
          <w:tab w:val="left" w:pos="0"/>
        </w:tabs>
        <w:jc w:val="center"/>
        <w:rPr>
          <w:b/>
        </w:rPr>
      </w:pPr>
      <w:r>
        <w:rPr>
          <w:b/>
        </w:rPr>
        <w:t>Rady Gminy w Sobolewie</w:t>
      </w:r>
    </w:p>
    <w:p w:rsidR="005D4CDB" w:rsidRDefault="005D4CDB" w:rsidP="009452DC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z dnia </w:t>
      </w:r>
      <w:r w:rsidR="006973D2">
        <w:rPr>
          <w:b/>
        </w:rPr>
        <w:t xml:space="preserve">17 marca </w:t>
      </w:r>
      <w:r>
        <w:rPr>
          <w:b/>
        </w:rPr>
        <w:t xml:space="preserve">2022 r.  </w:t>
      </w:r>
    </w:p>
    <w:p w:rsidR="005D4CDB" w:rsidRDefault="005D4CDB" w:rsidP="009452DC">
      <w:pPr>
        <w:tabs>
          <w:tab w:val="left" w:pos="0"/>
        </w:tabs>
        <w:rPr>
          <w:b/>
        </w:rPr>
      </w:pPr>
    </w:p>
    <w:p w:rsidR="005D4CDB" w:rsidRDefault="005D4CDB" w:rsidP="009452DC">
      <w:pPr>
        <w:tabs>
          <w:tab w:val="left" w:pos="0"/>
        </w:tabs>
        <w:rPr>
          <w:b/>
        </w:rPr>
      </w:pPr>
    </w:p>
    <w:p w:rsidR="005D4CDB" w:rsidRPr="00971A12" w:rsidRDefault="005D4CDB" w:rsidP="009452DC">
      <w:pPr>
        <w:tabs>
          <w:tab w:val="left" w:pos="0"/>
        </w:tabs>
        <w:ind w:left="708"/>
        <w:jc w:val="center"/>
        <w:rPr>
          <w:b/>
        </w:rPr>
      </w:pPr>
      <w:r w:rsidRPr="00971A12">
        <w:rPr>
          <w:b/>
        </w:rPr>
        <w:t>w sprawie uchwalenia ,,Gminnego Programu Wspierania Rodziny w Gminie Sobolew na lata 2022-2024</w:t>
      </w:r>
    </w:p>
    <w:p w:rsidR="005D4CDB" w:rsidRPr="00971A12" w:rsidRDefault="005D4CDB" w:rsidP="009452DC">
      <w:pPr>
        <w:tabs>
          <w:tab w:val="left" w:pos="0"/>
        </w:tabs>
        <w:ind w:left="708"/>
      </w:pPr>
    </w:p>
    <w:p w:rsidR="005D4CDB" w:rsidRPr="00971A12" w:rsidRDefault="005D4CDB" w:rsidP="009452DC">
      <w:pPr>
        <w:tabs>
          <w:tab w:val="left" w:pos="0"/>
        </w:tabs>
        <w:ind w:left="708"/>
      </w:pPr>
    </w:p>
    <w:p w:rsidR="005D4CDB" w:rsidRPr="00971A12" w:rsidRDefault="005D4CDB" w:rsidP="009452DC">
      <w:pPr>
        <w:tabs>
          <w:tab w:val="left" w:pos="0"/>
        </w:tabs>
        <w:jc w:val="both"/>
      </w:pPr>
      <w:r w:rsidRPr="00971A12">
        <w:t>Na podstawie</w:t>
      </w:r>
      <w:r>
        <w:t xml:space="preserve"> art.179 ust. 2, w związku z art.176 pkt 1 </w:t>
      </w:r>
      <w:r w:rsidRPr="00971A12">
        <w:t>ustawy z dnia 9 czerwca</w:t>
      </w:r>
      <w:r>
        <w:t xml:space="preserve"> </w:t>
      </w:r>
      <w:r w:rsidRPr="00971A12">
        <w:t>2011</w:t>
      </w:r>
      <w:r>
        <w:t xml:space="preserve"> </w:t>
      </w:r>
      <w:r w:rsidRPr="00971A12">
        <w:t>r. o</w:t>
      </w:r>
      <w:r w:rsidR="009452DC">
        <w:t> </w:t>
      </w:r>
      <w:r w:rsidRPr="00971A12">
        <w:t>wspieraniu rodziny i systemie pieczy zastępczej (Dz. U z 2020</w:t>
      </w:r>
      <w:r>
        <w:t xml:space="preserve"> </w:t>
      </w:r>
      <w:r w:rsidRPr="00971A12">
        <w:t>r., poz. 821</w:t>
      </w:r>
      <w:r w:rsidR="009452DC">
        <w:t xml:space="preserve"> z </w:t>
      </w:r>
      <w:r w:rsidRPr="00971A12">
        <w:t>póź.zm.),</w:t>
      </w:r>
      <w:r>
        <w:t xml:space="preserve"> art.18.ust.2 pkt 15 </w:t>
      </w:r>
      <w:r w:rsidRPr="00971A12">
        <w:t>ustawy z dnia 25 czerwca 2021 r. o samorządzie gminnym</w:t>
      </w:r>
      <w:r>
        <w:t xml:space="preserve"> </w:t>
      </w:r>
      <w:r w:rsidRPr="00971A12">
        <w:t>(Dz.U. 2021r. poz.1372 z późn.zm.)</w:t>
      </w:r>
      <w:r>
        <w:t xml:space="preserve">, </w:t>
      </w:r>
      <w:r w:rsidRPr="00971A12">
        <w:t>Rada Gminy Sobolew uchwala, co następuje:</w:t>
      </w:r>
    </w:p>
    <w:p w:rsidR="005D4CDB" w:rsidRPr="00971A12" w:rsidRDefault="005D4CDB" w:rsidP="009452DC">
      <w:pPr>
        <w:tabs>
          <w:tab w:val="left" w:pos="0"/>
        </w:tabs>
        <w:ind w:left="708"/>
      </w:pPr>
    </w:p>
    <w:p w:rsidR="005D4CDB" w:rsidRPr="00146C27" w:rsidRDefault="005D4CDB" w:rsidP="009452DC">
      <w:pPr>
        <w:tabs>
          <w:tab w:val="left" w:pos="0"/>
        </w:tabs>
        <w:ind w:left="708"/>
        <w:jc w:val="center"/>
        <w:rPr>
          <w:b/>
          <w:bCs/>
        </w:rPr>
      </w:pPr>
      <w:r w:rsidRPr="00146C27">
        <w:rPr>
          <w:b/>
          <w:bCs/>
        </w:rPr>
        <w:t>§ 1.</w:t>
      </w:r>
    </w:p>
    <w:p w:rsidR="005D4CDB" w:rsidRPr="00971A12" w:rsidRDefault="005D4CDB" w:rsidP="009452DC">
      <w:pPr>
        <w:tabs>
          <w:tab w:val="left" w:pos="0"/>
        </w:tabs>
        <w:ind w:left="708"/>
      </w:pPr>
    </w:p>
    <w:p w:rsidR="005D4CDB" w:rsidRPr="00971A12" w:rsidRDefault="005D4CDB" w:rsidP="009452DC">
      <w:pPr>
        <w:tabs>
          <w:tab w:val="left" w:pos="0"/>
        </w:tabs>
      </w:pPr>
      <w:r w:rsidRPr="00971A12">
        <w:t>Uchwala się ,,Gminny Program Wspierania Rodziny w Gminie Sobolewie na lata 2022-2024” w brzmieniu określonym w załączniku do niniejszej uchwały.</w:t>
      </w:r>
    </w:p>
    <w:p w:rsidR="005D4CDB" w:rsidRPr="00971A12" w:rsidRDefault="005D4CDB" w:rsidP="009452DC">
      <w:pPr>
        <w:tabs>
          <w:tab w:val="left" w:pos="0"/>
        </w:tabs>
      </w:pPr>
    </w:p>
    <w:p w:rsidR="005D4CDB" w:rsidRPr="00146C27" w:rsidRDefault="005D4CDB" w:rsidP="009452DC">
      <w:pPr>
        <w:tabs>
          <w:tab w:val="left" w:pos="0"/>
        </w:tabs>
        <w:ind w:left="708"/>
        <w:jc w:val="center"/>
        <w:rPr>
          <w:b/>
          <w:bCs/>
        </w:rPr>
      </w:pPr>
      <w:r w:rsidRPr="00146C27">
        <w:rPr>
          <w:b/>
          <w:bCs/>
        </w:rPr>
        <w:t>§ 2.</w:t>
      </w:r>
    </w:p>
    <w:p w:rsidR="005D4CDB" w:rsidRPr="00971A12" w:rsidRDefault="005D4CDB" w:rsidP="009452DC">
      <w:pPr>
        <w:tabs>
          <w:tab w:val="left" w:pos="0"/>
        </w:tabs>
        <w:ind w:left="708"/>
      </w:pPr>
    </w:p>
    <w:p w:rsidR="005D4CDB" w:rsidRPr="00971A12" w:rsidRDefault="005D4CDB" w:rsidP="009452DC">
      <w:pPr>
        <w:tabs>
          <w:tab w:val="left" w:pos="0"/>
        </w:tabs>
      </w:pPr>
      <w:r w:rsidRPr="00971A12">
        <w:t>Wykonanie uchwały powierza się Wójtowi Gminy</w:t>
      </w:r>
      <w:r>
        <w:t xml:space="preserve"> Sobolew</w:t>
      </w:r>
      <w:r w:rsidRPr="00971A12">
        <w:t xml:space="preserve">. </w:t>
      </w:r>
    </w:p>
    <w:p w:rsidR="005D4CDB" w:rsidRPr="00971A12" w:rsidRDefault="005D4CDB" w:rsidP="009452DC">
      <w:pPr>
        <w:tabs>
          <w:tab w:val="left" w:pos="0"/>
        </w:tabs>
        <w:ind w:left="708"/>
      </w:pPr>
    </w:p>
    <w:p w:rsidR="005D4CDB" w:rsidRPr="00146C27" w:rsidRDefault="005D4CDB" w:rsidP="009452DC">
      <w:pPr>
        <w:tabs>
          <w:tab w:val="left" w:pos="0"/>
        </w:tabs>
        <w:ind w:left="708"/>
        <w:jc w:val="center"/>
        <w:rPr>
          <w:b/>
          <w:bCs/>
        </w:rPr>
      </w:pPr>
      <w:r w:rsidRPr="00146C27">
        <w:rPr>
          <w:b/>
          <w:bCs/>
        </w:rPr>
        <w:t>§ 3.</w:t>
      </w:r>
    </w:p>
    <w:p w:rsidR="005D4CDB" w:rsidRPr="00971A12" w:rsidRDefault="005D4CDB" w:rsidP="009452DC">
      <w:pPr>
        <w:tabs>
          <w:tab w:val="left" w:pos="0"/>
        </w:tabs>
        <w:ind w:left="708"/>
        <w:jc w:val="center"/>
      </w:pPr>
    </w:p>
    <w:p w:rsidR="005D4CDB" w:rsidRPr="00971A12" w:rsidRDefault="005D4CDB" w:rsidP="009452DC">
      <w:pPr>
        <w:tabs>
          <w:tab w:val="left" w:pos="0"/>
        </w:tabs>
      </w:pPr>
      <w:r w:rsidRPr="00971A12">
        <w:t>Uchwała wchodzi w życie z dniem podjęcia.</w:t>
      </w:r>
    </w:p>
    <w:p w:rsidR="009452DC" w:rsidRDefault="009452DC">
      <w:pPr>
        <w:spacing w:after="160" w:line="259" w:lineRule="auto"/>
      </w:pPr>
      <w:r>
        <w:br w:type="page"/>
      </w:r>
    </w:p>
    <w:p w:rsidR="009452DC" w:rsidRPr="00A26781" w:rsidRDefault="009452DC" w:rsidP="009452D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do Uchwały Nr</w:t>
      </w:r>
      <w:r w:rsidR="006973D2">
        <w:rPr>
          <w:sz w:val="20"/>
          <w:szCs w:val="20"/>
        </w:rPr>
        <w:t xml:space="preserve"> XXXIX/305/</w:t>
      </w:r>
      <w:r>
        <w:rPr>
          <w:sz w:val="20"/>
          <w:szCs w:val="20"/>
        </w:rPr>
        <w:t>2022</w:t>
      </w:r>
    </w:p>
    <w:p w:rsidR="009452DC" w:rsidRPr="00A26781" w:rsidRDefault="009452DC" w:rsidP="009452DC">
      <w:pPr>
        <w:jc w:val="right"/>
        <w:rPr>
          <w:sz w:val="20"/>
          <w:szCs w:val="20"/>
        </w:rPr>
      </w:pPr>
      <w:r>
        <w:rPr>
          <w:sz w:val="20"/>
          <w:szCs w:val="20"/>
        </w:rPr>
        <w:t>Rady Gminy w Sobolewie</w:t>
      </w:r>
    </w:p>
    <w:p w:rsidR="009452DC" w:rsidRPr="00A26781" w:rsidRDefault="009452DC" w:rsidP="009452D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6973D2">
        <w:rPr>
          <w:sz w:val="20"/>
          <w:szCs w:val="20"/>
        </w:rPr>
        <w:t>17 marca</w:t>
      </w:r>
      <w:r>
        <w:rPr>
          <w:sz w:val="20"/>
          <w:szCs w:val="20"/>
        </w:rPr>
        <w:t xml:space="preserve"> 2022</w:t>
      </w:r>
      <w:r w:rsidRPr="00A26781">
        <w:rPr>
          <w:sz w:val="20"/>
          <w:szCs w:val="20"/>
        </w:rPr>
        <w:t xml:space="preserve"> r.</w:t>
      </w:r>
    </w:p>
    <w:p w:rsidR="009452DC" w:rsidRDefault="009452DC" w:rsidP="009452DC">
      <w:pPr>
        <w:rPr>
          <w:sz w:val="88"/>
          <w:szCs w:val="88"/>
        </w:rPr>
      </w:pPr>
    </w:p>
    <w:p w:rsidR="009452DC" w:rsidRDefault="009452DC" w:rsidP="009452DC">
      <w:pPr>
        <w:rPr>
          <w:sz w:val="88"/>
          <w:szCs w:val="88"/>
        </w:rPr>
      </w:pPr>
    </w:p>
    <w:p w:rsidR="009452DC" w:rsidRPr="002C48A3" w:rsidRDefault="009452DC" w:rsidP="009452DC">
      <w:pPr>
        <w:jc w:val="center"/>
        <w:rPr>
          <w:sz w:val="72"/>
          <w:szCs w:val="72"/>
        </w:rPr>
      </w:pPr>
      <w:r w:rsidRPr="002C48A3">
        <w:rPr>
          <w:sz w:val="72"/>
          <w:szCs w:val="72"/>
        </w:rPr>
        <w:t>GMINNY PROGRAM</w:t>
      </w:r>
    </w:p>
    <w:p w:rsidR="009452DC" w:rsidRPr="002C48A3" w:rsidRDefault="009452DC" w:rsidP="009452DC">
      <w:pPr>
        <w:jc w:val="center"/>
        <w:rPr>
          <w:sz w:val="72"/>
          <w:szCs w:val="72"/>
        </w:rPr>
      </w:pPr>
      <w:r w:rsidRPr="002C48A3">
        <w:rPr>
          <w:sz w:val="72"/>
          <w:szCs w:val="72"/>
        </w:rPr>
        <w:t>WSPIERANIA</w:t>
      </w:r>
    </w:p>
    <w:p w:rsidR="009452DC" w:rsidRPr="002C48A3" w:rsidRDefault="009452DC" w:rsidP="009452DC">
      <w:pPr>
        <w:jc w:val="center"/>
        <w:rPr>
          <w:sz w:val="72"/>
          <w:szCs w:val="72"/>
        </w:rPr>
      </w:pPr>
      <w:r w:rsidRPr="002C48A3">
        <w:rPr>
          <w:sz w:val="72"/>
          <w:szCs w:val="72"/>
        </w:rPr>
        <w:t>RODZINY</w:t>
      </w:r>
    </w:p>
    <w:p w:rsidR="009452DC" w:rsidRPr="002C48A3" w:rsidRDefault="009452DC" w:rsidP="009452DC">
      <w:pPr>
        <w:jc w:val="center"/>
        <w:rPr>
          <w:sz w:val="72"/>
          <w:szCs w:val="72"/>
        </w:rPr>
      </w:pPr>
      <w:r w:rsidRPr="002C48A3">
        <w:rPr>
          <w:sz w:val="72"/>
          <w:szCs w:val="72"/>
        </w:rPr>
        <w:t>W GMINIE</w:t>
      </w:r>
    </w:p>
    <w:p w:rsidR="009452DC" w:rsidRPr="002C48A3" w:rsidRDefault="009452DC" w:rsidP="009452DC">
      <w:pPr>
        <w:jc w:val="center"/>
        <w:rPr>
          <w:sz w:val="72"/>
          <w:szCs w:val="72"/>
        </w:rPr>
      </w:pPr>
      <w:r w:rsidRPr="002C48A3">
        <w:rPr>
          <w:sz w:val="72"/>
          <w:szCs w:val="72"/>
        </w:rPr>
        <w:t>SOBOLEW</w:t>
      </w:r>
    </w:p>
    <w:p w:rsidR="009452DC" w:rsidRPr="002C48A3" w:rsidRDefault="009452DC" w:rsidP="009452DC">
      <w:pPr>
        <w:jc w:val="center"/>
        <w:rPr>
          <w:sz w:val="72"/>
          <w:szCs w:val="72"/>
        </w:rPr>
      </w:pPr>
    </w:p>
    <w:p w:rsidR="009452DC" w:rsidRPr="002C48A3" w:rsidRDefault="009452DC" w:rsidP="009452DC">
      <w:pPr>
        <w:jc w:val="center"/>
        <w:rPr>
          <w:sz w:val="72"/>
          <w:szCs w:val="72"/>
        </w:rPr>
      </w:pPr>
      <w:r w:rsidRPr="002C48A3">
        <w:rPr>
          <w:sz w:val="72"/>
          <w:szCs w:val="72"/>
        </w:rPr>
        <w:t>NA LATA 20</w:t>
      </w:r>
      <w:r>
        <w:rPr>
          <w:sz w:val="72"/>
          <w:szCs w:val="72"/>
        </w:rPr>
        <w:t>22</w:t>
      </w:r>
      <w:r w:rsidRPr="002C48A3">
        <w:rPr>
          <w:sz w:val="72"/>
          <w:szCs w:val="72"/>
        </w:rPr>
        <w:t xml:space="preserve"> – 202</w:t>
      </w:r>
      <w:r>
        <w:rPr>
          <w:sz w:val="72"/>
          <w:szCs w:val="72"/>
        </w:rPr>
        <w:t>4</w:t>
      </w:r>
    </w:p>
    <w:p w:rsidR="009452DC" w:rsidRPr="002C48A3" w:rsidRDefault="009452DC" w:rsidP="009452DC">
      <w:pPr>
        <w:rPr>
          <w:sz w:val="72"/>
          <w:szCs w:val="72"/>
        </w:rPr>
      </w:pPr>
    </w:p>
    <w:p w:rsidR="009452DC" w:rsidRPr="002C48A3" w:rsidRDefault="009452DC" w:rsidP="009452DC">
      <w:pPr>
        <w:rPr>
          <w:sz w:val="72"/>
          <w:szCs w:val="72"/>
        </w:rPr>
      </w:pPr>
    </w:p>
    <w:p w:rsidR="009452DC" w:rsidRPr="002C48A3" w:rsidRDefault="009452DC" w:rsidP="009452DC">
      <w:pPr>
        <w:rPr>
          <w:sz w:val="72"/>
          <w:szCs w:val="72"/>
        </w:rPr>
      </w:pPr>
    </w:p>
    <w:p w:rsidR="009452DC" w:rsidRPr="002C48A3" w:rsidRDefault="009452DC" w:rsidP="009452DC">
      <w:pPr>
        <w:rPr>
          <w:sz w:val="72"/>
          <w:szCs w:val="72"/>
        </w:rPr>
      </w:pPr>
    </w:p>
    <w:p w:rsidR="009452DC" w:rsidRPr="002C48A3" w:rsidRDefault="009452DC" w:rsidP="009452DC">
      <w:pPr>
        <w:rPr>
          <w:sz w:val="72"/>
          <w:szCs w:val="72"/>
        </w:rPr>
      </w:pPr>
    </w:p>
    <w:p w:rsidR="006973D2" w:rsidRDefault="006973D2">
      <w:pPr>
        <w:spacing w:after="160" w:line="259" w:lineRule="auto"/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9452DC" w:rsidRDefault="009452DC" w:rsidP="009452DC">
      <w:pPr>
        <w:rPr>
          <w:sz w:val="32"/>
          <w:szCs w:val="32"/>
        </w:rPr>
      </w:pPr>
    </w:p>
    <w:p w:rsidR="009452DC" w:rsidRDefault="009452DC" w:rsidP="009452DC">
      <w:pPr>
        <w:jc w:val="center"/>
        <w:rPr>
          <w:sz w:val="32"/>
          <w:szCs w:val="32"/>
        </w:rPr>
      </w:pPr>
      <w:r w:rsidRPr="00A26781">
        <w:rPr>
          <w:sz w:val="32"/>
          <w:szCs w:val="32"/>
        </w:rPr>
        <w:t>SPIS TREŚCI</w:t>
      </w:r>
    </w:p>
    <w:p w:rsidR="009452DC" w:rsidRDefault="009452DC" w:rsidP="009452DC">
      <w:pPr>
        <w:jc w:val="center"/>
        <w:rPr>
          <w:sz w:val="32"/>
          <w:szCs w:val="32"/>
        </w:rPr>
      </w:pPr>
    </w:p>
    <w:p w:rsidR="009452DC" w:rsidRPr="00A26781" w:rsidRDefault="009452DC" w:rsidP="009452DC">
      <w:pPr>
        <w:jc w:val="center"/>
        <w:rPr>
          <w:sz w:val="32"/>
          <w:szCs w:val="32"/>
        </w:rPr>
      </w:pPr>
    </w:p>
    <w:p w:rsidR="009452DC" w:rsidRDefault="009452DC" w:rsidP="009452DC">
      <w:pPr>
        <w:ind w:left="567"/>
      </w:pPr>
      <w:r w:rsidRPr="003C2BBB">
        <w:t>WSTĘP</w:t>
      </w:r>
    </w:p>
    <w:p w:rsidR="009452DC" w:rsidRPr="003C2BBB" w:rsidRDefault="009452DC" w:rsidP="009452DC"/>
    <w:p w:rsidR="009452DC" w:rsidRDefault="009452DC" w:rsidP="009452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UWARUNKOWANIA PRAWNE PODEJMOWANYCH DZIAŁAŃ </w:t>
      </w:r>
    </w:p>
    <w:p w:rsidR="009452DC" w:rsidRDefault="009452DC" w:rsidP="009452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DIAGNOZA SPOŁECZNO – DEMOGRAFICZNA GMINY SOBOLEW </w:t>
      </w:r>
    </w:p>
    <w:p w:rsidR="009452DC" w:rsidRDefault="009452DC" w:rsidP="009452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ADRESACI PROGRAMU</w:t>
      </w:r>
      <w:r w:rsidRPr="003C2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452DC" w:rsidRDefault="009452DC" w:rsidP="009452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SWOT WSPARCIA RODZINY W GMINIE SOBOLEW</w:t>
      </w:r>
    </w:p>
    <w:p w:rsidR="009452DC" w:rsidRDefault="009452DC" w:rsidP="009452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BB">
        <w:rPr>
          <w:rFonts w:ascii="Times New Roman" w:eastAsia="Times New Roman" w:hAnsi="Times New Roman" w:cs="Times New Roman"/>
          <w:sz w:val="24"/>
          <w:szCs w:val="24"/>
          <w:lang w:eastAsia="pl-PL"/>
        </w:rPr>
        <w:t>CELE PROGRAMU WSPIERANIA RODZINY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Cele szczegółowe</w:t>
      </w:r>
    </w:p>
    <w:p w:rsidR="009452DC" w:rsidRDefault="009452DC" w:rsidP="009452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REALIZATORZY PROGRAMU</w:t>
      </w:r>
    </w:p>
    <w:p w:rsidR="009452DC" w:rsidRDefault="009452DC" w:rsidP="009452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ŻRÓDŁA FINANSOWANIA</w:t>
      </w:r>
    </w:p>
    <w:p w:rsidR="009452DC" w:rsidRPr="002A0D26" w:rsidRDefault="009452DC" w:rsidP="009452D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 I EWALUACJA PROGRAMU</w:t>
      </w:r>
    </w:p>
    <w:p w:rsidR="009452DC" w:rsidRPr="002A0D26" w:rsidRDefault="009452DC" w:rsidP="009452DC"/>
    <w:p w:rsidR="009452DC" w:rsidRDefault="009452DC" w:rsidP="009452DC">
      <w:pPr>
        <w:tabs>
          <w:tab w:val="left" w:pos="6444"/>
        </w:tabs>
      </w:pPr>
    </w:p>
    <w:p w:rsidR="009452DC" w:rsidRPr="003C2BBB" w:rsidRDefault="009452DC" w:rsidP="009452DC">
      <w:pPr>
        <w:tabs>
          <w:tab w:val="left" w:pos="6444"/>
        </w:tabs>
      </w:pPr>
    </w:p>
    <w:p w:rsidR="009452DC" w:rsidRPr="003C2BBB" w:rsidRDefault="009452DC" w:rsidP="009452DC"/>
    <w:p w:rsidR="009452DC" w:rsidRPr="003A1FF3" w:rsidRDefault="009452DC" w:rsidP="009452DC">
      <w:pPr>
        <w:jc w:val="center"/>
        <w:rPr>
          <w:b/>
        </w:rPr>
      </w:pPr>
      <w:r w:rsidRPr="003A1FF3">
        <w:rPr>
          <w:b/>
        </w:rPr>
        <w:t>WSTĘP</w:t>
      </w:r>
    </w:p>
    <w:p w:rsidR="009452DC" w:rsidRPr="00272FE7" w:rsidRDefault="009452DC" w:rsidP="009452DC">
      <w:pPr>
        <w:jc w:val="center"/>
      </w:pPr>
    </w:p>
    <w:p w:rsidR="009452DC" w:rsidRPr="00272FE7" w:rsidRDefault="009452DC" w:rsidP="009452DC">
      <w:pPr>
        <w:ind w:firstLine="708"/>
        <w:jc w:val="both"/>
      </w:pPr>
      <w:r w:rsidRPr="00272FE7">
        <w:t>Rodzina jest najważniejszą i podstawową grupą społeczną, na której opiera się całe</w:t>
      </w:r>
      <w:r>
        <w:t xml:space="preserve"> </w:t>
      </w:r>
      <w:r w:rsidRPr="00272FE7">
        <w:t>społeczeństwo. Jest to naturalne środowisko życia dziecka, które ma największy wpływ na</w:t>
      </w:r>
      <w:r>
        <w:t xml:space="preserve"> </w:t>
      </w:r>
      <w:r w:rsidRPr="00272FE7">
        <w:t>jego osobowość, w każdej sferze życia. To rodzina przekazuje dziecku swój system wartości i</w:t>
      </w:r>
      <w:r>
        <w:t> </w:t>
      </w:r>
      <w:r w:rsidRPr="00272FE7">
        <w:t>tradycje – ukierunkowuje jego aktywność i postępowanie na całe życie. Prawidłowo</w:t>
      </w:r>
      <w:r>
        <w:t xml:space="preserve"> </w:t>
      </w:r>
      <w:r w:rsidRPr="00272FE7">
        <w:t>funkcjonująca rodzina może skutecznie przeciwdziałać niekorzystnym zjawiskom zarówno w</w:t>
      </w:r>
      <w:r>
        <w:t> </w:t>
      </w:r>
      <w:r w:rsidRPr="00272FE7">
        <w:t>okresie dzieciństwa, jak i w okresie dojrzewania. Konsekwentnie i z powodzeniem spełniająca</w:t>
      </w:r>
      <w:r>
        <w:t xml:space="preserve"> </w:t>
      </w:r>
      <w:r w:rsidRPr="00272FE7">
        <w:t xml:space="preserve">swoje zadania rodzina, stanowi dla swych członków, przede wszystkim dzieci, źródło poczucia własnej wartości i bezpieczeństwa. Współczesne rodziny, często mają wiele trudności w odnalezieniu się w zmieniającej rzeczywistości. Coraz częściej dotykają je zjawiska bezrobocia, ubóstwa czy przemocy oraz trudności w wypełnianiu funkcji opiekuńczo –wychowawczych. W momencie pojawienia się dysfunkcji, instytucje i służby społeczne zobligowane są do podjęcia na rzecz rodziny określonych działań naprawczych i objęcia rodzin wsparciem i wszechstronną pomocą. </w:t>
      </w:r>
    </w:p>
    <w:p w:rsidR="009452DC" w:rsidRPr="00272FE7" w:rsidRDefault="009452DC" w:rsidP="009452DC">
      <w:pPr>
        <w:jc w:val="both"/>
      </w:pPr>
      <w:r w:rsidRPr="00272FE7">
        <w:t>W tym celu powstał Gminny Program</w:t>
      </w:r>
      <w:r>
        <w:t xml:space="preserve"> Wspierania Rodziny na lata 2022 – 2024 </w:t>
      </w:r>
      <w:r w:rsidRPr="00272FE7">
        <w:t>opracowany w</w:t>
      </w:r>
      <w:r>
        <w:t> </w:t>
      </w:r>
      <w:r w:rsidRPr="00272FE7">
        <w:t>oparciu o ustawę o wspieraniu rodziny i systemie pieczy zastępczej z dnia</w:t>
      </w:r>
      <w:r>
        <w:t xml:space="preserve"> </w:t>
      </w:r>
      <w:r w:rsidRPr="00272FE7">
        <w:t>9</w:t>
      </w:r>
      <w:r>
        <w:t xml:space="preserve"> </w:t>
      </w:r>
      <w:r w:rsidRPr="00272FE7">
        <w:t>czerwca 2011</w:t>
      </w:r>
      <w:r>
        <w:t> </w:t>
      </w:r>
      <w:r w:rsidRPr="00272FE7">
        <w:t>r.,</w:t>
      </w:r>
      <w:r>
        <w:t> </w:t>
      </w:r>
      <w:r w:rsidRPr="00272FE7">
        <w:t>którego podstawowym założeniem jest utworzenie spójnego systemu</w:t>
      </w:r>
      <w:r>
        <w:t xml:space="preserve"> </w:t>
      </w:r>
      <w:r w:rsidRPr="00272FE7">
        <w:t>wsparcia dzieci i</w:t>
      </w:r>
      <w:r>
        <w:t> </w:t>
      </w:r>
      <w:r w:rsidRPr="00272FE7">
        <w:t xml:space="preserve">rodzin przeżywających trudności w wypełnianiu funkcji opiekuńczo-wychowawczych, w celu przywrócenia im zdolności do funkcjonowania, poprzez wzmocnienie roli i funkcji rodziny, rozwijanie umiejętności opiekuńczo – wychowawczych oraz zapewnienie bezpieczeństwa dziecku i rodzinie. Realizowane w ramach Programu zadania koncentrować się będą nie tylko na dziecku, ale również na całej rodzinie; szczególnie w sytuacjach, gdy dziecko umieszczone zostanie poza rodziną biologiczną, w celu umożliwienia mu powrotu do tej rodziny. </w:t>
      </w:r>
    </w:p>
    <w:p w:rsidR="009452DC" w:rsidRPr="00272FE7" w:rsidRDefault="009452DC" w:rsidP="009452DC">
      <w:pPr>
        <w:jc w:val="both"/>
      </w:pPr>
      <w:r w:rsidRPr="00272FE7">
        <w:t>Realizacja programu będzie możliwa dzięki utworzeniu systemu wsparcia obejmującego zaangażowania i współpracę osób, instytucji i podmiotów działających na rzecz dziecka i</w:t>
      </w:r>
      <w:r>
        <w:t> </w:t>
      </w:r>
      <w:r w:rsidRPr="00272FE7">
        <w:t>rodziny, działalności placówek wsparcia dziennego, rodzin wspierających, pomocy ze</w:t>
      </w:r>
      <w:r>
        <w:t xml:space="preserve"> </w:t>
      </w:r>
      <w:r w:rsidRPr="00272FE7">
        <w:t>strony asystenta rodziny, organizowaniu poradnictwa specjalistycznego oraz działalności grup</w:t>
      </w:r>
      <w:r>
        <w:t xml:space="preserve"> </w:t>
      </w:r>
      <w:r w:rsidRPr="00272FE7">
        <w:t xml:space="preserve">wsparcia. </w:t>
      </w:r>
    </w:p>
    <w:p w:rsidR="006973D2" w:rsidRDefault="006973D2">
      <w:pPr>
        <w:spacing w:after="160" w:line="259" w:lineRule="auto"/>
      </w:pPr>
      <w:r>
        <w:br w:type="page"/>
      </w:r>
    </w:p>
    <w:p w:rsidR="009452DC" w:rsidRPr="00272FE7" w:rsidRDefault="009452DC" w:rsidP="009452DC">
      <w:pPr>
        <w:jc w:val="both"/>
      </w:pPr>
    </w:p>
    <w:p w:rsidR="009452DC" w:rsidRDefault="009452DC" w:rsidP="009452DC"/>
    <w:p w:rsidR="009452DC" w:rsidRPr="00272FE7" w:rsidRDefault="009452DC" w:rsidP="009452DC"/>
    <w:p w:rsidR="009452DC" w:rsidRPr="003A1FF3" w:rsidRDefault="009452DC" w:rsidP="009452DC">
      <w:pPr>
        <w:jc w:val="center"/>
        <w:rPr>
          <w:b/>
        </w:rPr>
      </w:pPr>
      <w:r w:rsidRPr="003A1FF3">
        <w:rPr>
          <w:b/>
        </w:rPr>
        <w:t>I. UWARUNKOWANIA PRAWNE PODEJMOWANYCH DZIAŁAŃ</w:t>
      </w:r>
    </w:p>
    <w:p w:rsidR="009452DC" w:rsidRPr="00272FE7" w:rsidRDefault="009452DC" w:rsidP="009452DC"/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1. Ustawa z dnia 9 czerwca 2011r. o wspieraniu rodziny i systemie pieczy zastępczej (</w:t>
      </w:r>
      <w:proofErr w:type="spellStart"/>
      <w:r w:rsidRPr="00272FE7">
        <w:t>t.j</w:t>
      </w:r>
      <w:proofErr w:type="spellEnd"/>
      <w:r w:rsidRPr="00272FE7">
        <w:t>.</w:t>
      </w:r>
      <w:r>
        <w:t> </w:t>
      </w:r>
      <w:r w:rsidRPr="00272FE7">
        <w:t>Dz.U. 20</w:t>
      </w:r>
      <w:r>
        <w:t>20</w:t>
      </w:r>
      <w:r w:rsidRPr="00272FE7">
        <w:t xml:space="preserve"> poz. </w:t>
      </w:r>
      <w:r>
        <w:t>821</w:t>
      </w:r>
      <w:r w:rsidRPr="00272FE7">
        <w:t xml:space="preserve"> z </w:t>
      </w:r>
      <w:proofErr w:type="spellStart"/>
      <w:r w:rsidRPr="00272FE7">
        <w:t>późn</w:t>
      </w:r>
      <w:proofErr w:type="spellEnd"/>
      <w:r w:rsidRPr="00272FE7">
        <w:t>. zm.)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2. Ustawa z dnia 12 marca 2004r. o pomocy społecznej (tj. Dz.U. 20</w:t>
      </w:r>
      <w:r>
        <w:t>21</w:t>
      </w:r>
      <w:r w:rsidRPr="00272FE7">
        <w:t xml:space="preserve"> poz. </w:t>
      </w:r>
      <w:r>
        <w:t xml:space="preserve">2268 </w:t>
      </w:r>
      <w:proofErr w:type="spellStart"/>
      <w:r w:rsidRPr="00272FE7">
        <w:t>późn</w:t>
      </w:r>
      <w:proofErr w:type="spellEnd"/>
      <w:r w:rsidRPr="00272FE7">
        <w:t>. zm.)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 xml:space="preserve">3. Ustawa z dnia 29 lipca 2005r.  o przeciwdziałaniu przemocy w rodzinie ( </w:t>
      </w:r>
      <w:proofErr w:type="spellStart"/>
      <w:r w:rsidRPr="00272FE7">
        <w:t>t.j</w:t>
      </w:r>
      <w:proofErr w:type="spellEnd"/>
      <w:r w:rsidRPr="00272FE7">
        <w:t>. Dz.U. 20</w:t>
      </w:r>
      <w:r>
        <w:t>21</w:t>
      </w:r>
      <w:r w:rsidRPr="00272FE7">
        <w:t xml:space="preserve"> poz. 1</w:t>
      </w:r>
      <w:r>
        <w:t>249</w:t>
      </w:r>
      <w:r w:rsidRPr="00272FE7">
        <w:t xml:space="preserve"> )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4. Ustawa  z dnia 8 marca 1990r.o samorządzie gminnym ( tj. Dz.U.20</w:t>
      </w:r>
      <w:r>
        <w:t>21</w:t>
      </w:r>
      <w:r w:rsidRPr="00272FE7">
        <w:t xml:space="preserve"> poz.</w:t>
      </w:r>
      <w:r>
        <w:t>1372</w:t>
      </w:r>
      <w:r w:rsidRPr="00272FE7">
        <w:t xml:space="preserve"> z </w:t>
      </w:r>
      <w:proofErr w:type="spellStart"/>
      <w:r w:rsidRPr="00272FE7">
        <w:t>późn</w:t>
      </w:r>
      <w:proofErr w:type="spellEnd"/>
      <w:r w:rsidRPr="00272FE7">
        <w:t>. zm.)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5. Ustawa z dnia 26  października 1982r.  o wychowaniu w trzeźwości i przeciwdziałaniu alkoholizmowi ( tj. Dz.U. 20</w:t>
      </w:r>
      <w:r>
        <w:t>21</w:t>
      </w:r>
      <w:r w:rsidRPr="00272FE7">
        <w:t xml:space="preserve"> poz. </w:t>
      </w:r>
      <w:r>
        <w:t xml:space="preserve">1119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 </w:t>
      </w:r>
      <w:r w:rsidRPr="00272FE7">
        <w:t>)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6. Strategia Rozwiązywania Problemów Społecznych Gminy Sobolew  na lata 2016-2022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7. Program Przeciwdziałania Przemocy w Rodzinie oraz Ochrony Ofiar Przemocy dla Gminy Sobolew na lata 20</w:t>
      </w:r>
      <w:r>
        <w:t>21</w:t>
      </w:r>
      <w:r w:rsidRPr="00272FE7">
        <w:t>-20</w:t>
      </w:r>
      <w:r>
        <w:t>25</w:t>
      </w:r>
    </w:p>
    <w:p w:rsidR="009452DC" w:rsidRPr="00272FE7" w:rsidRDefault="009452DC" w:rsidP="009452DC"/>
    <w:p w:rsidR="009452DC" w:rsidRPr="003A1FF3" w:rsidRDefault="009452DC" w:rsidP="009452DC">
      <w:pPr>
        <w:spacing w:before="100" w:beforeAutospacing="1" w:after="100" w:afterAutospacing="1"/>
        <w:jc w:val="center"/>
        <w:rPr>
          <w:b/>
        </w:rPr>
      </w:pPr>
      <w:r w:rsidRPr="003A1FF3">
        <w:rPr>
          <w:b/>
        </w:rPr>
        <w:t>II. DIAGNOZA SPOŁECZNO – DEMOGRAFICZNA GMINY SOBOLEW</w:t>
      </w:r>
    </w:p>
    <w:p w:rsidR="009452DC" w:rsidRDefault="009452DC" w:rsidP="009452DC">
      <w:pPr>
        <w:jc w:val="both"/>
      </w:pPr>
      <w:r w:rsidRPr="00272FE7">
        <w:t xml:space="preserve">Gmina Sobolew jest gminą wiejską, położoną w powiecie garwolińskim, w południowej części województwa mazowieckiego, obejmuje obszar 95 km2. Jednym z głównych  źródłem utrzymania większości mieszkańców gminy jest praca w gospodarstwie rolnym. Na terenie gminy Sobolew funkcjonuje  duży zakład produkcyjny ,, </w:t>
      </w:r>
      <w:proofErr w:type="spellStart"/>
      <w:r w:rsidRPr="00272FE7">
        <w:t>Sante</w:t>
      </w:r>
      <w:proofErr w:type="spellEnd"/>
      <w:r>
        <w:t xml:space="preserve"> ‘’w którym znalazło prace ok. 10</w:t>
      </w:r>
      <w:r w:rsidRPr="00272FE7">
        <w:t>00 osób . Dzięki dogodnemu połączeniu  kolejowemu część mieszkańców dojeżdża do pracy do Warszawy. Gmina Sobolew  liczy  8</w:t>
      </w:r>
      <w:r>
        <w:t>173</w:t>
      </w:r>
      <w:r w:rsidRPr="00272FE7">
        <w:t xml:space="preserve"> mieszkańców (stan na dzień 31.12.20</w:t>
      </w:r>
      <w:r>
        <w:t>20</w:t>
      </w:r>
      <w:r w:rsidRPr="00272FE7">
        <w:t>r.), wśród których kobiety stanowią 4</w:t>
      </w:r>
      <w:r>
        <w:t>152</w:t>
      </w:r>
      <w:r w:rsidRPr="00272FE7">
        <w:t xml:space="preserve"> osoby , natomiast mężczyźni 40</w:t>
      </w:r>
      <w:r>
        <w:t>21</w:t>
      </w:r>
      <w:r w:rsidRPr="00272FE7">
        <w:t xml:space="preserve"> osoby.  W wieku nieprodukcyjnym jest  </w:t>
      </w:r>
      <w:r>
        <w:t xml:space="preserve">1806 </w:t>
      </w:r>
      <w:r w:rsidRPr="00272FE7">
        <w:t>osób dzieci i młodzieży do 1</w:t>
      </w:r>
      <w:r>
        <w:t xml:space="preserve">7 </w:t>
      </w:r>
      <w:r w:rsidRPr="00272FE7">
        <w:t>r.</w:t>
      </w:r>
      <w:r>
        <w:t xml:space="preserve"> </w:t>
      </w:r>
      <w:r w:rsidRPr="00272FE7">
        <w:t xml:space="preserve">ż    oraz </w:t>
      </w:r>
      <w:r>
        <w:t xml:space="preserve">1537 </w:t>
      </w:r>
      <w:r w:rsidRPr="00272FE7">
        <w:t>os</w:t>
      </w:r>
      <w:r>
        <w:t>ó</w:t>
      </w:r>
      <w:r w:rsidRPr="00272FE7">
        <w:t>b w wieku emerytalnym , natomiast w wieku produkcyjnym </w:t>
      </w:r>
      <w:r>
        <w:t xml:space="preserve"> jest 4830</w:t>
      </w:r>
      <w:r w:rsidRPr="00272FE7">
        <w:t xml:space="preserve"> osób.</w:t>
      </w:r>
    </w:p>
    <w:p w:rsidR="009452DC" w:rsidRPr="00943DF3" w:rsidRDefault="009452DC" w:rsidP="009452DC">
      <w:pPr>
        <w:jc w:val="both"/>
      </w:pPr>
      <w:r>
        <w:t xml:space="preserve">Osoby w wieku nieprodukcyjnym stanowią 22,1 % ogółu mieszkańców, 59,1 %  </w:t>
      </w:r>
      <w:r w:rsidRPr="00272FE7">
        <w:t>stano</w:t>
      </w:r>
      <w:r>
        <w:t>wią osoby w wieku produkcyjnym.  W</w:t>
      </w:r>
      <w:r w:rsidRPr="00272FE7">
        <w:t>yzwaniem jest więc  prowadzenie polityki zatrudnienia zmierzającej do utrzymania   stanu zatrudnienia i zagospodarowania istniejących miejsc pracy.</w:t>
      </w:r>
    </w:p>
    <w:p w:rsidR="009452DC" w:rsidRPr="002A3793" w:rsidRDefault="009452DC" w:rsidP="009452DC">
      <w:pPr>
        <w:spacing w:before="100" w:beforeAutospacing="1" w:after="100" w:afterAutospacing="1"/>
        <w:jc w:val="both"/>
      </w:pPr>
      <w:r w:rsidRPr="002A3793">
        <w:t>Na dzień 31 grudnia 20</w:t>
      </w:r>
      <w:r>
        <w:t>20</w:t>
      </w:r>
      <w:r w:rsidRPr="002A3793">
        <w:t>r. w Powiatowym Urzędzie Pracy w Garwolinie zarejestrowanych było z terenu Gminy Sobolew 2</w:t>
      </w:r>
      <w:r>
        <w:t>16</w:t>
      </w:r>
      <w:r w:rsidRPr="002A3793">
        <w:t xml:space="preserve"> osób w tym </w:t>
      </w:r>
      <w:r>
        <w:t>88</w:t>
      </w:r>
      <w:r w:rsidRPr="002A3793">
        <w:t xml:space="preserve"> kobiet. Bezrobotni  do 25 roku życia </w:t>
      </w:r>
      <w:r>
        <w:t xml:space="preserve">32 </w:t>
      </w:r>
      <w:r w:rsidRPr="002A3793">
        <w:t>osób, powyżej 50 roku życia 6</w:t>
      </w:r>
      <w:r>
        <w:t>3</w:t>
      </w:r>
      <w:r w:rsidRPr="002A3793">
        <w:t xml:space="preserve">, osoby niepełnosprawne </w:t>
      </w:r>
      <w:r>
        <w:t>1</w:t>
      </w:r>
      <w:r w:rsidRPr="002A3793">
        <w:t>.</w:t>
      </w:r>
      <w:r>
        <w:t xml:space="preserve"> Osoby z prawem do zasiłku dla bezrobotnych  to 46 osób.</w:t>
      </w:r>
      <w:r w:rsidRPr="002A3793">
        <w:t xml:space="preserve"> Stopa bezrobocia w powiecie na koniec 20</w:t>
      </w:r>
      <w:r>
        <w:t>19</w:t>
      </w:r>
      <w:r w:rsidRPr="002A3793">
        <w:t xml:space="preserve">r. wyniosła </w:t>
      </w:r>
      <w:r>
        <w:t>3,29 %</w:t>
      </w:r>
      <w:r w:rsidRPr="002A3793">
        <w:t xml:space="preserve"> podczas gdy w województwie mazowieckim </w:t>
      </w:r>
      <w:r>
        <w:t xml:space="preserve">2,28 </w:t>
      </w:r>
      <w:r w:rsidRPr="002A3793">
        <w:t xml:space="preserve">% a w </w:t>
      </w:r>
      <w:r>
        <w:t>gminie 2,29 %.</w:t>
      </w:r>
    </w:p>
    <w:p w:rsidR="009452DC" w:rsidRPr="002A3793" w:rsidRDefault="009452DC" w:rsidP="009452DC">
      <w:pPr>
        <w:spacing w:before="100" w:beforeAutospacing="1" w:after="100" w:afterAutospacing="1"/>
        <w:jc w:val="both"/>
      </w:pPr>
      <w:r w:rsidRPr="002A3793">
        <w:t>Z obserwacji pracowników socjalnych, którzy posiadają bezpośredni kontakt z  mieszkańcami gminy wynika, że w rzeczywistości wskaźnik bezrobocia jest zdecydowanie  wyższy, gdyż wielu mieszkańców pozostaje bez stałej pracy, ale nie są oni zarejestrowani w  urzędzie  pracy.</w:t>
      </w:r>
    </w:p>
    <w:p w:rsidR="009452DC" w:rsidRPr="00272FE7" w:rsidRDefault="009452DC" w:rsidP="009452DC">
      <w:pPr>
        <w:spacing w:before="100" w:beforeAutospacing="1" w:after="100" w:afterAutospacing="1"/>
      </w:pPr>
      <w:r>
        <w:lastRenderedPageBreak/>
        <w:t>Na podstawie sprawozdań z GOPS możemy przedstawić z jakiego powodu była udzielana najczęściej pomoc mieszkańcom Gminy Sobolew.</w:t>
      </w:r>
    </w:p>
    <w:p w:rsidR="009452DC" w:rsidRPr="003A1FF3" w:rsidRDefault="009452DC" w:rsidP="009452DC">
      <w:pPr>
        <w:spacing w:before="100" w:beforeAutospacing="1" w:after="100" w:afterAutospacing="1"/>
        <w:jc w:val="center"/>
        <w:rPr>
          <w:b/>
        </w:rPr>
      </w:pPr>
      <w:r w:rsidRPr="003A1FF3">
        <w:rPr>
          <w:b/>
        </w:rPr>
        <w:t>POWODY PRZYZNANIA POMOCY</w:t>
      </w:r>
    </w:p>
    <w:tbl>
      <w:tblPr>
        <w:tblW w:w="92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53"/>
        <w:gridCol w:w="1611"/>
        <w:gridCol w:w="798"/>
        <w:gridCol w:w="1602"/>
        <w:gridCol w:w="1296"/>
        <w:gridCol w:w="1272"/>
      </w:tblGrid>
      <w:tr w:rsidR="009452DC" w:rsidRPr="00272FE7" w:rsidTr="009452DC">
        <w:trPr>
          <w:tblCellSpacing w:w="0" w:type="dxa"/>
        </w:trPr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 </w:t>
            </w:r>
          </w:p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Powód trudnej sytuacji życiowej</w:t>
            </w:r>
          </w:p>
        </w:tc>
        <w:tc>
          <w:tcPr>
            <w:tcW w:w="2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</w:t>
            </w:r>
            <w:r>
              <w:t>8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</w:t>
            </w:r>
            <w:r>
              <w:t>9</w:t>
            </w:r>
          </w:p>
        </w:tc>
        <w:tc>
          <w:tcPr>
            <w:tcW w:w="2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</w:t>
            </w:r>
            <w:r>
              <w:t>20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/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rodzin ogółem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osób  w rodzinach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rodzin ogółem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osób     w rodzinach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rodzin ogółem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osób     w rodzinach</w:t>
            </w:r>
          </w:p>
        </w:tc>
      </w:tr>
      <w:tr w:rsidR="009452DC" w:rsidRPr="00272FE7" w:rsidTr="009452DC">
        <w:trPr>
          <w:trHeight w:val="716"/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Ubóstwo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2DC" w:rsidRDefault="009452DC" w:rsidP="009452DC">
            <w:pPr>
              <w:jc w:val="center"/>
            </w:pPr>
          </w:p>
          <w:p w:rsidR="009452DC" w:rsidRPr="009012A0" w:rsidRDefault="009452DC" w:rsidP="009452DC">
            <w:pPr>
              <w:jc w:val="center"/>
            </w:pPr>
            <w:r>
              <w:t>72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216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63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198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140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Sieroctwo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Bezdomność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Wielodzietność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Bezrobocie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24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42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Niepełnosprawność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Długotrwała lub ciężka choroba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64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112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61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108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91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Bezradność w sprawach opie</w:t>
            </w:r>
            <w:r>
              <w:t>ki</w:t>
            </w:r>
            <w:r w:rsidRPr="00272FE7">
              <w:t xml:space="preserve"> i prowadzenia gospodarstwa </w:t>
            </w:r>
            <w:proofErr w:type="spellStart"/>
            <w:r w:rsidRPr="00272FE7">
              <w:t>domowego-ogółem</w:t>
            </w:r>
            <w:proofErr w:type="spellEnd"/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32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110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111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Default="009452DC" w:rsidP="009452DC">
            <w:pPr>
              <w:spacing w:before="100" w:beforeAutospacing="1" w:after="100" w:afterAutospacing="1"/>
            </w:pPr>
            <w:r w:rsidRPr="00272FE7">
              <w:t>W tym:</w:t>
            </w:r>
          </w:p>
          <w:p w:rsidR="009452DC" w:rsidRPr="00272FE7" w:rsidRDefault="009452DC" w:rsidP="009452DC">
            <w:r w:rsidRPr="00272FE7">
              <w:t>Rodziny niepełne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26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  Rodziny wielodzietne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53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Przemoc w rodzinie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Potrzeba ochrony ofiar handlu ludźmi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Alkoholizm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Narkomania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Trudności w przystosowaniu do życia po zwolnieniu z zakładu karnego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Zdarzenie losowe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</w:tbl>
    <w:p w:rsidR="009452DC" w:rsidRPr="00272FE7" w:rsidRDefault="009452DC" w:rsidP="009452DC">
      <w:pPr>
        <w:spacing w:before="100" w:beforeAutospacing="1" w:after="100" w:afterAutospacing="1"/>
      </w:pPr>
      <w:r w:rsidRPr="00272FE7">
        <w:t> </w:t>
      </w:r>
      <w:r>
        <w:t>Ź</w:t>
      </w:r>
      <w:r w:rsidRPr="00272FE7">
        <w:t>ródło: dane własne GOPS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Jak wynika z powyższej tabeli najczęstszymi przyczynami korzystania z pomocy  społecznej jest ubóstwo, bezrobocie, niepełnosprawność, długotrwała choroba oraz bezradność w</w:t>
      </w:r>
      <w:r>
        <w:t> </w:t>
      </w:r>
      <w:r w:rsidRPr="00272FE7">
        <w:t>sprawach  opiekuńczo- wychowawczych i prowadzeniu gospodarstwa domowego. Należy podkreślić, iż w jednej rodzinie może występować kilka przesłanek  uprawniających do korzystania z  pomocy społecznej.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 xml:space="preserve">Wyraźna tendencja wzrostowa ubiegających się o pomoc w związku z długotrwałą chorobą lub niepełnosprawnością . Zwiększa się zapotrzebowanie na realizację specjalistycznych usług </w:t>
      </w:r>
      <w:r w:rsidRPr="00272FE7">
        <w:lastRenderedPageBreak/>
        <w:t>opiekuńczych dla niepełnosprawnych dzieci  realizowanych w miejscu zamieszkania .  Rośnie też liczba osób zgłaszających się  po pomoc  z dochodem przekraczającym ustawowe kryterium dochodowe.</w:t>
      </w:r>
    </w:p>
    <w:p w:rsidR="009452DC" w:rsidRPr="003A1FF3" w:rsidRDefault="009452DC" w:rsidP="009452DC">
      <w:pPr>
        <w:spacing w:before="100" w:beforeAutospacing="1" w:after="100" w:afterAutospacing="1"/>
        <w:rPr>
          <w:b/>
        </w:rPr>
      </w:pPr>
      <w:r w:rsidRPr="003A1FF3">
        <w:rPr>
          <w:b/>
        </w:rPr>
        <w:t>RZECZYWISTA LICZBA RODZIN  I OSÓB OBJĘTYCH POMOCĄ SPOŁECZNĄ</w:t>
      </w:r>
    </w:p>
    <w:tbl>
      <w:tblPr>
        <w:tblW w:w="91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787"/>
        <w:gridCol w:w="1017"/>
        <w:gridCol w:w="790"/>
        <w:gridCol w:w="1017"/>
        <w:gridCol w:w="828"/>
        <w:gridCol w:w="1005"/>
      </w:tblGrid>
      <w:tr w:rsidR="009452DC" w:rsidRPr="00272FE7" w:rsidTr="009452DC">
        <w:trPr>
          <w:tblCellSpacing w:w="0" w:type="dxa"/>
        </w:trPr>
        <w:tc>
          <w:tcPr>
            <w:tcW w:w="2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 </w:t>
            </w:r>
          </w:p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Wyszczególnienie</w:t>
            </w:r>
          </w:p>
        </w:tc>
        <w:tc>
          <w:tcPr>
            <w:tcW w:w="2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</w:t>
            </w:r>
            <w:r>
              <w:t>8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</w:t>
            </w:r>
            <w:r>
              <w:t>9</w:t>
            </w:r>
          </w:p>
        </w:tc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</w:t>
            </w:r>
            <w:r>
              <w:t>20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/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rodzin ogółem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osób  w rodzinach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rodzin ogółem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osób w rodzinach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rodzin ogółem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osób w rodzinach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Świadczenia przyznane w ramach zadań zleconych i zadań własnych (bez względu na ich rodzaj, formę, liczbę oraz źródło finansowania)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884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270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743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192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478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Świadczenia przyznane w ramach zadań zleconych bez względu na ich rodzaj, formę i liczbę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Świadczenia przyznane w ramach zadań własnych bez względu na ich rodzaj, formę i liczbę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266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853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708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182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4</w:t>
            </w:r>
            <w:r>
              <w:t>46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Pomoc udzielana w postaci pracy socjalnej - ogółem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Default="009452DC" w:rsidP="009452DC">
            <w:pPr>
              <w:spacing w:before="100" w:beforeAutospacing="1" w:after="100" w:afterAutospacing="1"/>
            </w:pPr>
          </w:p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Default="009452DC" w:rsidP="009452DC">
            <w:pPr>
              <w:spacing w:before="100" w:beforeAutospacing="1" w:after="100" w:afterAutospacing="1"/>
              <w:jc w:val="center"/>
            </w:pPr>
          </w:p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391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128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32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  <w:r>
              <w:t>42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W tym:                                      wyłącznie w postaci pracy socjalnej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  </w:t>
            </w:r>
            <w:r>
              <w:t>49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391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128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32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142</w:t>
            </w:r>
          </w:p>
        </w:tc>
      </w:tr>
    </w:tbl>
    <w:p w:rsidR="009452DC" w:rsidRPr="00272FE7" w:rsidRDefault="009452DC" w:rsidP="009452DC">
      <w:pPr>
        <w:spacing w:before="100" w:beforeAutospacing="1" w:after="100" w:afterAutospacing="1"/>
      </w:pPr>
      <w:r w:rsidRPr="00272FE7">
        <w:t>Źródło: dane własne GOPS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Nie spada liczba świadczeniobiorców w związku z realizacją innych programów socjalnych np.</w:t>
      </w:r>
      <w:r>
        <w:t> </w:t>
      </w:r>
      <w:r w:rsidRPr="00272FE7">
        <w:t>„500+”  Zgodnie z zapisami ustawowymi  wysokość tych świadczeń nie jest uwzględniana w dochodzie rodziny ubiegającej się o świadczenia z  pomocy społecznej. 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 xml:space="preserve">Już od 2006r. realizowany </w:t>
      </w:r>
      <w:r>
        <w:t xml:space="preserve">jest </w:t>
      </w:r>
      <w:r w:rsidRPr="00272FE7">
        <w:t>program „Pomoc państwa w zakresie dożywiania”. W roku 20</w:t>
      </w:r>
      <w:r>
        <w:t>20</w:t>
      </w:r>
      <w:r w:rsidRPr="00272FE7">
        <w:t xml:space="preserve"> programem objęto </w:t>
      </w:r>
      <w:r>
        <w:t>168</w:t>
      </w:r>
      <w:r w:rsidRPr="00272FE7">
        <w:t xml:space="preserve"> osób, w tym </w:t>
      </w:r>
      <w:r>
        <w:t>50</w:t>
      </w:r>
      <w:r w:rsidRPr="00272FE7">
        <w:t xml:space="preserve"> w wieku do ukończenia szkoły ponadgimna</w:t>
      </w:r>
      <w:r>
        <w:t>zjalnej</w:t>
      </w:r>
      <w:r w:rsidRPr="00272FE7">
        <w:t xml:space="preserve"> dl</w:t>
      </w:r>
      <w:r>
        <w:t>a tych dzieci wydawano gorące dwu</w:t>
      </w:r>
      <w:r w:rsidRPr="00272FE7">
        <w:t xml:space="preserve"> daniowe posiłki  przygotowywane  </w:t>
      </w:r>
      <w:r>
        <w:t>w</w:t>
      </w:r>
      <w:r w:rsidRPr="00272FE7">
        <w:t xml:space="preserve"> stołówkac</w:t>
      </w:r>
      <w:r>
        <w:t>h szkolnych</w:t>
      </w:r>
      <w:r w:rsidRPr="00272FE7">
        <w:t>. Koszt programu w r. 20</w:t>
      </w:r>
      <w:r>
        <w:t>20</w:t>
      </w:r>
      <w:r w:rsidRPr="00272FE7">
        <w:t xml:space="preserve"> to</w:t>
      </w:r>
      <w:r>
        <w:t xml:space="preserve"> kwota 26596 </w:t>
      </w:r>
      <w:r w:rsidRPr="00272FE7">
        <w:t>zł.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Dla dzieci z rodzin ubogich realizowany jest program wsparcia stypendialnego – w roku 20</w:t>
      </w:r>
      <w:r>
        <w:t>20</w:t>
      </w:r>
      <w:r w:rsidRPr="00272FE7">
        <w:t xml:space="preserve"> wsparciem objęto </w:t>
      </w:r>
      <w:r>
        <w:t>83</w:t>
      </w:r>
      <w:r w:rsidRPr="00272FE7">
        <w:t xml:space="preserve"> uczniów na kwotę</w:t>
      </w:r>
      <w:r>
        <w:t xml:space="preserve"> 45905</w:t>
      </w:r>
      <w:r w:rsidRPr="00272FE7">
        <w:t xml:space="preserve"> zł.  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 xml:space="preserve">Około </w:t>
      </w:r>
      <w:r>
        <w:t>420</w:t>
      </w:r>
      <w:r w:rsidRPr="00272FE7">
        <w:t xml:space="preserve"> rodzin miesięcznie uprawnionych jest do pobierania świadczeń rodzinnych. Największą grupę stanowią pobierający zasiłki rodzinne na 2 dzieci, 1, 3, 4 i więcej o</w:t>
      </w:r>
      <w:r w:rsidR="009A6CC3">
        <w:t> </w:t>
      </w:r>
      <w:r w:rsidRPr="00272FE7">
        <w:t xml:space="preserve">dochodach w granicach </w:t>
      </w:r>
      <w:r>
        <w:t>400</w:t>
      </w:r>
      <w:r w:rsidRPr="00272FE7">
        <w:t>-</w:t>
      </w:r>
      <w:r>
        <w:t>674</w:t>
      </w:r>
      <w:r w:rsidRPr="00272FE7">
        <w:t xml:space="preserve"> zł miesięcznie, następnie  rodzin</w:t>
      </w:r>
      <w:r>
        <w:t>y nie osiągające dochodu</w:t>
      </w:r>
      <w:r w:rsidRPr="00272FE7">
        <w:t>. Przybywa wypłacanych świadczeń związanych z niepełnosprawnością.</w:t>
      </w:r>
    </w:p>
    <w:p w:rsidR="009452DC" w:rsidRDefault="009452DC" w:rsidP="009452DC">
      <w:pPr>
        <w:spacing w:before="100" w:beforeAutospacing="1" w:after="100" w:afterAutospacing="1"/>
      </w:pPr>
    </w:p>
    <w:p w:rsidR="009A6CC3" w:rsidRPr="00272FE7" w:rsidRDefault="009A6CC3" w:rsidP="009452DC">
      <w:pPr>
        <w:spacing w:before="100" w:beforeAutospacing="1" w:after="100" w:afterAutospacing="1"/>
      </w:pPr>
    </w:p>
    <w:tbl>
      <w:tblPr>
        <w:tblW w:w="90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92"/>
        <w:gridCol w:w="1170"/>
        <w:gridCol w:w="1170"/>
        <w:gridCol w:w="1446"/>
        <w:gridCol w:w="882"/>
        <w:gridCol w:w="1170"/>
        <w:gridCol w:w="1302"/>
      </w:tblGrid>
      <w:tr w:rsidR="009452DC" w:rsidRPr="00272FE7" w:rsidTr="009452DC">
        <w:trPr>
          <w:tblCellSpacing w:w="0" w:type="dxa"/>
        </w:trPr>
        <w:tc>
          <w:tcPr>
            <w:tcW w:w="907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9A6CC3" w:rsidRDefault="009452DC" w:rsidP="009452DC">
            <w:pPr>
              <w:spacing w:before="100" w:beforeAutospacing="1" w:after="100" w:afterAutospacing="1"/>
            </w:pPr>
            <w:r w:rsidRPr="00272FE7">
              <w:lastRenderedPageBreak/>
              <w:t> </w:t>
            </w:r>
            <w:r w:rsidRPr="00430D9D">
              <w:rPr>
                <w:b/>
              </w:rPr>
              <w:t>Wydatki na świadczenia rodzinne finansowane z dotacji celowej z budżetu państwa oraz liczba świadczeń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L.p.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>
              <w:t>Ś</w:t>
            </w:r>
            <w:r w:rsidRPr="00272FE7">
              <w:t>wiadczenia</w:t>
            </w:r>
          </w:p>
        </w:tc>
        <w:tc>
          <w:tcPr>
            <w:tcW w:w="36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Wydatki</w:t>
            </w:r>
          </w:p>
        </w:tc>
        <w:tc>
          <w:tcPr>
            <w:tcW w:w="32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świadczeń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/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</w:t>
            </w:r>
            <w:r>
              <w:t>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</w:t>
            </w:r>
            <w:r>
              <w:t>9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</w:t>
            </w:r>
            <w:r>
              <w:t>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</w:t>
            </w:r>
            <w:r w:rsidRPr="00272FE7">
              <w:t>01</w:t>
            </w:r>
            <w:r>
              <w:t>9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</w:p>
        </w:tc>
      </w:tr>
      <w:tr w:rsidR="009452DC" w:rsidRPr="00272FE7" w:rsidTr="009452DC">
        <w:trPr>
          <w:trHeight w:val="53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jc w:val="center"/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</w:t>
            </w:r>
            <w: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jc w:val="center"/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</w:t>
            </w:r>
            <w:r>
              <w:t>20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4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8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9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1.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Zasiłki rodzinne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1111184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984081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865166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9896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8924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7796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2.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Dodatki do zasiłków rodzinnych, z tego z tytułu: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622210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573731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491083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5450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5360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4673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3.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Zasiłki pielęgnacyjne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312248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352871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389399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1978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 xml:space="preserve">1 </w:t>
            </w:r>
            <w:r>
              <w:t>864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 xml:space="preserve">1 </w:t>
            </w:r>
            <w:r>
              <w:t>806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4.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Świadczenia pielęgnacyjne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628963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683421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817845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429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435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451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5.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Specjalny zasiłek opiekuńczy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19103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33480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52220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36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54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86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6.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Jednorazowa zapomoga z tytułu urodzenia się dziecka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92</w:t>
            </w:r>
            <w:r w:rsidRPr="00272FE7">
              <w:t xml:space="preserve">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7</w:t>
            </w:r>
            <w:r>
              <w:t>3</w:t>
            </w:r>
            <w:r w:rsidRPr="00272FE7">
              <w:t xml:space="preserve"> 000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65</w:t>
            </w:r>
            <w:r w:rsidRPr="00272FE7">
              <w:t xml:space="preserve"> 000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7</w:t>
            </w:r>
            <w:r>
              <w:t>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65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7.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Razem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2785708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 xml:space="preserve">2 </w:t>
            </w:r>
            <w:r>
              <w:t>700584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1862868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  <w:r>
              <w:t>7881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  <w:r>
              <w:t>6710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  <w:r>
              <w:t>4877</w:t>
            </w:r>
          </w:p>
        </w:tc>
      </w:tr>
    </w:tbl>
    <w:p w:rsidR="009452DC" w:rsidRPr="00272FE7" w:rsidRDefault="009452DC" w:rsidP="009452DC">
      <w:pPr>
        <w:spacing w:before="100" w:beforeAutospacing="1" w:after="100" w:afterAutospacing="1"/>
      </w:pPr>
      <w:r w:rsidRPr="00272FE7">
        <w:t> Źródło: dane własne GOPS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Istotne finansowe wsparcie dla matek nigdzie nie ubezpieczonych stanowi świadczenie rodzicielskie przyznawane niezależnie od dochodu do czasu  ukończenia przez dziecko 1r. życia w kw. 1000 zł miesięcznie  oraz zastosowanie mechanizmu „złotówka za złotówkę” dla rodzin  których dochód przekroczył ustawowe kryterium dochodowe uprawniające do świadczeń rodzinnych.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 xml:space="preserve">Budżety domowe dość poważnie zasilają świadczenia „500+” wypłacane na każde </w:t>
      </w:r>
      <w:r>
        <w:t>dziecko bez względu na kryterium dochodowe.</w:t>
      </w:r>
      <w:r w:rsidRPr="00272FE7">
        <w:t xml:space="preserve"> W roku 20</w:t>
      </w:r>
      <w:r>
        <w:t>20</w:t>
      </w:r>
      <w:r w:rsidRPr="00272FE7">
        <w:t xml:space="preserve">  wydatkowano kwotę </w:t>
      </w:r>
      <w:r>
        <w:t xml:space="preserve">869994,83 </w:t>
      </w:r>
      <w:r w:rsidRPr="00272FE7">
        <w:t xml:space="preserve">zł na realizację  </w:t>
      </w:r>
      <w:r>
        <w:t>950</w:t>
      </w:r>
      <w:r w:rsidRPr="00272FE7">
        <w:t xml:space="preserve"> złożonych wniosków. </w:t>
      </w:r>
    </w:p>
    <w:p w:rsidR="009A6CC3" w:rsidRDefault="009452DC" w:rsidP="009452DC">
      <w:pPr>
        <w:spacing w:before="100" w:beforeAutospacing="1" w:after="100" w:afterAutospacing="1"/>
        <w:jc w:val="both"/>
      </w:pPr>
      <w:r w:rsidRPr="00272FE7">
        <w:t>Na podobnym poziomie na przestrzeni ostatnich kilku lat  wypłacane świadczenia z Funduszu Alimentacyjnego na podst. przepisów „Ustawy  o pomocy osobom uprawnionym do</w:t>
      </w:r>
      <w:r w:rsidR="009A6CC3">
        <w:t> </w:t>
      </w:r>
      <w:r w:rsidRPr="00272FE7">
        <w:t>alimentów”.  Stała tendencja dot. realizacji wypłat dla osób dzieci wychowywanych przez matki nadal pozostające w związkach małżeńskich lub faktycznie zamieszkujące wspólnie z</w:t>
      </w:r>
      <w:r w:rsidR="009A6CC3">
        <w:t> </w:t>
      </w:r>
      <w:r w:rsidRPr="00272FE7">
        <w:t>osobą zobowiązaną do alimentacji.</w:t>
      </w:r>
    </w:p>
    <w:p w:rsidR="009452DC" w:rsidRPr="00272FE7" w:rsidRDefault="009A6CC3" w:rsidP="009A6CC3">
      <w:pPr>
        <w:spacing w:after="160" w:line="259" w:lineRule="auto"/>
      </w:pPr>
      <w:r>
        <w:br w:type="page"/>
      </w: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377"/>
        <w:gridCol w:w="1026"/>
        <w:gridCol w:w="1170"/>
        <w:gridCol w:w="1170"/>
        <w:gridCol w:w="1170"/>
        <w:gridCol w:w="1170"/>
        <w:gridCol w:w="1170"/>
      </w:tblGrid>
      <w:tr w:rsidR="009452DC" w:rsidRPr="00430D9D" w:rsidTr="009452DC">
        <w:trPr>
          <w:tblCellSpacing w:w="0" w:type="dxa"/>
        </w:trPr>
        <w:tc>
          <w:tcPr>
            <w:tcW w:w="978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430D9D" w:rsidRDefault="009452DC" w:rsidP="009452DC">
            <w:pPr>
              <w:spacing w:before="100" w:beforeAutospacing="1" w:after="100" w:afterAutospacing="1"/>
              <w:rPr>
                <w:b/>
              </w:rPr>
            </w:pPr>
            <w:r w:rsidRPr="00430D9D">
              <w:rPr>
                <w:b/>
              </w:rPr>
              <w:lastRenderedPageBreak/>
              <w:t>Wydatki na świadczenia z funduszu alimentacyjnego poniesione ze środków budżetu państwa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Lp.</w:t>
            </w:r>
          </w:p>
        </w:tc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Wyszczególnienie</w:t>
            </w:r>
          </w:p>
        </w:tc>
        <w:tc>
          <w:tcPr>
            <w:tcW w:w="32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Wydatki</w:t>
            </w:r>
          </w:p>
        </w:tc>
        <w:tc>
          <w:tcPr>
            <w:tcW w:w="34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Liczba świadczeń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/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</w:t>
            </w:r>
            <w: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</w:t>
            </w:r>
            <w: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</w:t>
            </w:r>
            <w: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2016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2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8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1.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Wypłacone świadczenia z funduszu alimentacyjnego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  <w:r>
              <w:t>54560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  <w:r>
              <w:t>77833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  <w:r>
              <w:t>59260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34</w:t>
            </w:r>
            <w: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409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3</w:t>
            </w:r>
            <w:r>
              <w:t>65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2.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Kwoty zwrócone przez dłużników alimentacyjnych z tytułu wypłaconych świadczeń z FA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66984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73713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83576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3.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 xml:space="preserve">Dochody własne gmin z tytułu świadczeń z funduszu alimentacyjnego zwróconych przez dłużników </w:t>
            </w:r>
            <w:proofErr w:type="spellStart"/>
            <w:r w:rsidRPr="00272FE7">
              <w:t>aliment</w:t>
            </w:r>
            <w:proofErr w:type="spellEnd"/>
            <w:r w:rsidRPr="00272FE7">
              <w:t>.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13600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15158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1</w:t>
            </w:r>
            <w:r>
              <w:t>7252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4.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Stan należności z tytułu wypłaconych świadczeń z FA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1187773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1326347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1442690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5.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Umorzone należności od dłużników alimentacyjnych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10489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</w:tr>
      <w:tr w:rsidR="009452DC" w:rsidRPr="00272FE7" w:rsidTr="009452DC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6.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</w:pPr>
            <w:r w:rsidRPr="00272FE7">
              <w:t>Wygaszenie należności z tyt. świadczeń wypłaconych w zastępstwie alimentów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7639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>
              <w:t>808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2DC" w:rsidRPr="00272FE7" w:rsidRDefault="009452DC" w:rsidP="009452DC">
            <w:pPr>
              <w:spacing w:before="100" w:beforeAutospacing="1" w:after="100" w:afterAutospacing="1"/>
              <w:jc w:val="center"/>
            </w:pPr>
            <w:r w:rsidRPr="00272FE7">
              <w:t>X</w:t>
            </w:r>
          </w:p>
        </w:tc>
      </w:tr>
    </w:tbl>
    <w:p w:rsidR="009452DC" w:rsidRPr="00272FE7" w:rsidRDefault="009452DC" w:rsidP="009452DC">
      <w:pPr>
        <w:spacing w:before="100" w:beforeAutospacing="1" w:after="100" w:afterAutospacing="1"/>
      </w:pPr>
      <w:r w:rsidRPr="00272FE7">
        <w:t> Źródło: dane własne GOPS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>
        <w:t>Kolejny program kierowany dla</w:t>
      </w:r>
      <w:r w:rsidRPr="00272FE7">
        <w:t xml:space="preserve"> r</w:t>
      </w:r>
      <w:r>
        <w:t>odzin to Karta Dużej Rodziny. P</w:t>
      </w:r>
      <w:r w:rsidRPr="00272FE7">
        <w:t>olegający na przyznaniu korzystniejszego od ogólnie obowiązującego dostępu do towarów, usług lub innych form działalności. Ulgi i zniżki oferują instytucje państwowe podległe ministerstwom oraz podmioty prywatne  na podst. pisemnej umowy z Ministerstwem Pracy.</w:t>
      </w:r>
      <w:r>
        <w:t xml:space="preserve"> W</w:t>
      </w:r>
      <w:r w:rsidRPr="00272FE7">
        <w:t xml:space="preserve"> 201</w:t>
      </w:r>
      <w:r>
        <w:t>8</w:t>
      </w:r>
      <w:r w:rsidRPr="00272FE7">
        <w:t xml:space="preserve">r. zrealizowano </w:t>
      </w:r>
      <w:r>
        <w:t>40</w:t>
      </w:r>
      <w:r w:rsidRPr="00272FE7">
        <w:t xml:space="preserve"> wniosk</w:t>
      </w:r>
      <w:r>
        <w:t>ów</w:t>
      </w:r>
      <w:r w:rsidRPr="00272FE7">
        <w:t>: wydano 1</w:t>
      </w:r>
      <w:r>
        <w:t>39</w:t>
      </w:r>
      <w:r w:rsidRPr="00272FE7">
        <w:t xml:space="preserve"> Kart </w:t>
      </w:r>
      <w:r>
        <w:t>,w 2019 r. zrealizowano 234 wnioski wydano 521 Kart, 2020 r. zrealizowano 58 wniosków wydano 139 Kart.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Szkoły na terenie gminy Sobolew realizują ze swoimi uczniami działania ujęte w szkolnych programach wychowawczych oraz profilaktycznych.  Oba programy są spójne z założeniami rządowego dokumentu adresowanego do placówek oświatowych: ”Bezpieczna i przyjazna szkoła”.  Realizowane są programy socjoterapeutyczne  i profilaktyczne we współpracy z</w:t>
      </w:r>
      <w:r w:rsidR="009A6CC3">
        <w:t> </w:t>
      </w:r>
      <w:r w:rsidRPr="00272FE7">
        <w:t>przedstawicielami różnych instytucji. Wielokrotnie organizowane wspólne spotkania obejmujące grupę dzieci, nauczycieli oraz rodziców   gdzie akcentowane są  kwestie przemocy , radzenia sobie z agresją, wspólnego spędzania  czasu wolnego  czy budowania właściwych postaw i relacji  w rodzinach grupach, właściwego zachowania i promowania wartości.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>
        <w:t>W</w:t>
      </w:r>
      <w:r w:rsidRPr="00272FE7">
        <w:t xml:space="preserve">sparciem dla rodzin z problemem alkoholowym i problemem przemocy   występują  </w:t>
      </w:r>
      <w:r>
        <w:t>Zespół Interdyscyplinarny  ds. Przeciwdziałania P</w:t>
      </w:r>
      <w:r w:rsidRPr="00272FE7">
        <w:t xml:space="preserve">rzemocy w rodzinie a także Gminna  Komisja ds. Rozwiązywania Problemów Alkoholowych. Od pracujących w interdyscyplinarnych zespołach  potrzebujący i szukający wsparcia  otrzymują  obszerne informacje nt. możliwości </w:t>
      </w:r>
      <w:r w:rsidRPr="00272FE7">
        <w:lastRenderedPageBreak/>
        <w:t>poszukiwania pomocy  oferowanej przez instytucje działające  na terenie powiatu, województwa czy nawet całego kraju.  Przekazywane są informacje na temat   możliwości prowadzenia postępowania karnego</w:t>
      </w:r>
      <w:r>
        <w:t>  czy innych dyscyplinujących , szczególnie</w:t>
      </w:r>
      <w:r w:rsidRPr="00272FE7">
        <w:t> </w:t>
      </w:r>
      <w:r>
        <w:t>zmierzające do</w:t>
      </w:r>
      <w:r w:rsidRPr="00272FE7">
        <w:t xml:space="preserve">  osiągnięcia pożądanego zachowania przez  osoby zakłócające spokój, porządek publiczny , oddziałujących na rozkład pożycia rodzinnego czy demoralizację dzieci .  Komisja  znaczną część posiadanych środków przeznacza na  działania profilaktyczne i edukacyjne  głównie wśród dzieci i młodzieży – w tym m.in. </w:t>
      </w:r>
      <w:r>
        <w:t>na</w:t>
      </w:r>
      <w:r w:rsidRPr="00272FE7">
        <w:t>  programy profilaktyczne, spektakle edukacyjno-wychowawcze,  warsztaty, występy, spotkania,  aktywnoś</w:t>
      </w:r>
      <w:r>
        <w:t>ć</w:t>
      </w:r>
      <w:r w:rsidRPr="00272FE7">
        <w:t xml:space="preserve"> fizyczną itp.</w:t>
      </w:r>
      <w:r>
        <w:t xml:space="preserve"> GKRPA prowadzi punktu konsultacyjny</w:t>
      </w:r>
      <w:r w:rsidRPr="00272FE7">
        <w:t xml:space="preserve"> dla osób uzależnionych i ich rodzin, osób dotkniętych przemocą w</w:t>
      </w:r>
      <w:r w:rsidR="009A6CC3">
        <w:t> </w:t>
      </w:r>
      <w:r w:rsidRPr="00272FE7">
        <w:t xml:space="preserve">rodzinie, udzielanie wsparcia i pomocy środowiskom  abstynenckim jak i zagrożonym uzależnieniami </w:t>
      </w:r>
      <w:r>
        <w:t>. Od kilku lat funkcjonuje</w:t>
      </w:r>
      <w:r w:rsidRPr="00272FE7">
        <w:t xml:space="preserve">  </w:t>
      </w:r>
      <w:r>
        <w:t>Klub AA Uśmiec</w:t>
      </w:r>
      <w:r w:rsidRPr="00272FE7">
        <w:t xml:space="preserve">h w Sobolewie ,Grupa wsparcia dla współuzależnionych </w:t>
      </w:r>
      <w:r>
        <w:t>„</w:t>
      </w:r>
      <w:r w:rsidRPr="00272FE7">
        <w:t>Al.-</w:t>
      </w:r>
      <w:proofErr w:type="spellStart"/>
      <w:r w:rsidRPr="00272FE7">
        <w:t>Anon</w:t>
      </w:r>
      <w:proofErr w:type="spellEnd"/>
      <w:r>
        <w:t>”</w:t>
      </w:r>
      <w:r w:rsidRPr="00272FE7">
        <w:t>.</w:t>
      </w:r>
    </w:p>
    <w:p w:rsidR="009452DC" w:rsidRPr="00272FE7" w:rsidRDefault="009452DC" w:rsidP="009A6CC3">
      <w:pPr>
        <w:jc w:val="both"/>
      </w:pPr>
      <w:r w:rsidRPr="00272FE7">
        <w:t xml:space="preserve">Od  kwietnia 2013r.  na podst. pisemnych umów z Wojewodą realizowany jest program „Asystent rodziny i koordynator rodzinnej pieczy zastępczej. Wsparciem  na przestrzeni </w:t>
      </w:r>
      <w:r>
        <w:t xml:space="preserve">lat 2018- 2020 </w:t>
      </w:r>
      <w:r w:rsidRPr="00272FE7">
        <w:t>ob</w:t>
      </w:r>
      <w:r>
        <w:t>jęto 37</w:t>
      </w:r>
      <w:r w:rsidRPr="00272FE7">
        <w:t xml:space="preserve"> rodzin  </w:t>
      </w:r>
      <w:r>
        <w:t>98</w:t>
      </w:r>
      <w:r w:rsidRPr="00272FE7">
        <w:t xml:space="preserve"> dzieci  w tych rodzinach.</w:t>
      </w:r>
    </w:p>
    <w:p w:rsidR="009452DC" w:rsidRPr="00272FE7" w:rsidRDefault="009452DC" w:rsidP="009A6CC3">
      <w:r w:rsidRPr="00272FE7">
        <w:t> </w:t>
      </w:r>
    </w:p>
    <w:p w:rsidR="009452DC" w:rsidRPr="003A1FF3" w:rsidRDefault="009452DC" w:rsidP="009A6CC3">
      <w:pPr>
        <w:spacing w:before="100" w:beforeAutospacing="1"/>
        <w:jc w:val="center"/>
        <w:rPr>
          <w:b/>
        </w:rPr>
      </w:pPr>
      <w:r w:rsidRPr="003A1FF3">
        <w:rPr>
          <w:b/>
        </w:rPr>
        <w:t>III. ADRESACI PROGRAMU</w:t>
      </w:r>
    </w:p>
    <w:p w:rsidR="009452DC" w:rsidRPr="00272FE7" w:rsidRDefault="009452DC" w:rsidP="009A6CC3">
      <w:pPr>
        <w:spacing w:before="100" w:beforeAutospacing="1"/>
        <w:jc w:val="both"/>
      </w:pPr>
      <w:r w:rsidRPr="00272FE7">
        <w:t>Gminny Program wspierania rodziny adresowany jest do :</w:t>
      </w:r>
    </w:p>
    <w:p w:rsidR="009452DC" w:rsidRPr="00272FE7" w:rsidRDefault="009452DC" w:rsidP="009A6CC3">
      <w:pPr>
        <w:spacing w:before="100" w:beforeAutospacing="1"/>
        <w:jc w:val="both"/>
      </w:pPr>
      <w:r w:rsidRPr="00272FE7">
        <w:t>1. Rodzin, w tym niewydolnych wychowawczo, niezaradnych życiowo.</w:t>
      </w:r>
    </w:p>
    <w:p w:rsidR="009452DC" w:rsidRPr="00272FE7" w:rsidRDefault="009452DC" w:rsidP="009A6CC3">
      <w:pPr>
        <w:spacing w:before="100" w:beforeAutospacing="1"/>
        <w:jc w:val="both"/>
      </w:pPr>
      <w:r w:rsidRPr="00272FE7">
        <w:t>2. Rodzin żyjących w ubóstwie, w tym dotkniętych bezrobociem.</w:t>
      </w:r>
    </w:p>
    <w:p w:rsidR="009452DC" w:rsidRPr="00272FE7" w:rsidRDefault="009452DC" w:rsidP="009A6CC3">
      <w:pPr>
        <w:spacing w:before="100" w:beforeAutospacing="1"/>
        <w:jc w:val="both"/>
      </w:pPr>
      <w:r w:rsidRPr="00272FE7">
        <w:t>3. Rodzin dotkniętych przemocą.</w:t>
      </w:r>
    </w:p>
    <w:p w:rsidR="009452DC" w:rsidRPr="00272FE7" w:rsidRDefault="009452DC" w:rsidP="009A6CC3">
      <w:pPr>
        <w:spacing w:before="100" w:beforeAutospacing="1"/>
        <w:jc w:val="both"/>
      </w:pPr>
      <w:r w:rsidRPr="00272FE7">
        <w:t>4. Dzieci i młodzieży zagrożonej niedostosowaniem społecznym.</w:t>
      </w:r>
    </w:p>
    <w:p w:rsidR="009452DC" w:rsidRPr="00272FE7" w:rsidRDefault="009452DC" w:rsidP="009A6CC3">
      <w:pPr>
        <w:spacing w:before="100" w:beforeAutospacing="1"/>
        <w:jc w:val="both"/>
      </w:pPr>
      <w:r w:rsidRPr="00272FE7">
        <w:t>5. Rodzin  z problemem długotrwałej choroby i niepełnosprawności</w:t>
      </w:r>
    </w:p>
    <w:p w:rsidR="009452DC" w:rsidRPr="00272FE7" w:rsidRDefault="009452DC" w:rsidP="009452DC">
      <w:pPr>
        <w:spacing w:before="100" w:beforeAutospacing="1" w:after="100" w:afterAutospacing="1"/>
      </w:pPr>
      <w:r w:rsidRPr="00272FE7">
        <w:t> </w:t>
      </w:r>
    </w:p>
    <w:p w:rsidR="009452DC" w:rsidRDefault="009452DC" w:rsidP="009452DC">
      <w:pPr>
        <w:spacing w:before="100" w:beforeAutospacing="1" w:after="100" w:afterAutospacing="1"/>
        <w:jc w:val="center"/>
        <w:rPr>
          <w:b/>
        </w:rPr>
      </w:pPr>
    </w:p>
    <w:p w:rsidR="009A6CC3" w:rsidRDefault="009A6CC3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9452DC" w:rsidRPr="003A1FF3" w:rsidRDefault="009452DC" w:rsidP="009A6CC3">
      <w:pPr>
        <w:spacing w:before="100" w:beforeAutospacing="1" w:after="100" w:afterAutospacing="1"/>
        <w:rPr>
          <w:b/>
        </w:rPr>
      </w:pPr>
      <w:r w:rsidRPr="003A1FF3">
        <w:rPr>
          <w:b/>
        </w:rPr>
        <w:lastRenderedPageBreak/>
        <w:t>IV. ANALIZA SWOT</w:t>
      </w:r>
      <w:r>
        <w:rPr>
          <w:b/>
        </w:rPr>
        <w:t xml:space="preserve"> GMINNEGO PROGRAMU </w:t>
      </w:r>
      <w:r w:rsidRPr="003A1FF3">
        <w:rPr>
          <w:b/>
        </w:rPr>
        <w:t>WSPARCJA RODZINY W</w:t>
      </w:r>
      <w:r w:rsidR="009A6CC3">
        <w:rPr>
          <w:b/>
        </w:rPr>
        <w:t> </w:t>
      </w:r>
      <w:r w:rsidRPr="003A1FF3">
        <w:rPr>
          <w:b/>
        </w:rPr>
        <w:t>GMINIE SOBOLEW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386"/>
      </w:tblGrid>
      <w:tr w:rsidR="009452DC" w:rsidRPr="009A6CC3" w:rsidTr="009A6CC3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Mocne strony</w:t>
            </w:r>
          </w:p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 xml:space="preserve"> Opracowana  Gminna Strategia Rozwiązywania Problemów Społecznych</w:t>
            </w:r>
          </w:p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·Powołany Zespół Interdyscyplinarny ds. Przeciwdziałania Przemocy w Rodzinie</w:t>
            </w:r>
          </w:p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 xml:space="preserve"> Działalność profilaktyczna i</w:t>
            </w:r>
            <w:r w:rsidR="009A6CC3" w:rsidRPr="009A6CC3">
              <w:rPr>
                <w:sz w:val="22"/>
                <w:szCs w:val="22"/>
              </w:rPr>
              <w:t> </w:t>
            </w:r>
            <w:r w:rsidRPr="009A6CC3">
              <w:rPr>
                <w:sz w:val="22"/>
                <w:szCs w:val="22"/>
              </w:rPr>
              <w:t>edukacyjna  Gminnej Komisji ds. Rozwiązywania Problemów Alkoholowych</w:t>
            </w:r>
          </w:p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 xml:space="preserve"> Baza instytucji wspierających rodzinę (policja, sąd, PCPR, GOPS, organizację pozarządowe, służba zdrowia, oświata, kościół katolicki, świetlice szkolne)</w:t>
            </w:r>
          </w:p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 xml:space="preserve"> Dobre rozeznanie środowiska lokalnego przez pracowników służb pomocy społecznej, policji, pracowników oświaty</w:t>
            </w:r>
          </w:p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·Doświadczenie, wiedza i kwalifikacje pracowników działających na rzecz rodziny</w:t>
            </w:r>
          </w:p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·Wsparcie stypendialne dla dzieci i młodzieży</w:t>
            </w:r>
          </w:p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·Dobrze rozwinięta baza obiektów sportowych</w:t>
            </w:r>
          </w:p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·Zaangażowanie w rozwiązywanie problemów społecznych organizacji pozarządowych działających na terenie gminy.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Słabe strony</w:t>
            </w:r>
          </w:p>
          <w:p w:rsidR="009452DC" w:rsidRPr="009A6CC3" w:rsidRDefault="009452DC" w:rsidP="009452D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Bierna postawa  wobec problemów występujących w rodzinie, niechęć do nawiązywania współpracy z placówkami niosącymi pomoc w tym zakresie </w:t>
            </w:r>
          </w:p>
          <w:p w:rsidR="009452DC" w:rsidRPr="009A6CC3" w:rsidRDefault="009452DC" w:rsidP="009452D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Utrudniony dostęp do poradnictwa specjalistycznego ( psycholog, psychiatra, mediator rodziny) – dojazd do miasta powiatowego  przy jednoczesnym niechętnym korzystaniu z usług w miejscowości gminnej</w:t>
            </w:r>
          </w:p>
          <w:p w:rsidR="009452DC" w:rsidRPr="009A6CC3" w:rsidRDefault="009452DC" w:rsidP="009452D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Brak pozytywnych wzorców osobowych w rodzinach dysfunkcyjnych, odrzucanie autorytetu szkoły/ nauczyciela</w:t>
            </w:r>
          </w:p>
          <w:p w:rsidR="009452DC" w:rsidRPr="009A6CC3" w:rsidRDefault="009452DC" w:rsidP="009452D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Brak świadomości społecznej o potrzebach i możliwościach w zakresie opieki rodziny zastępczej</w:t>
            </w:r>
          </w:p>
          <w:p w:rsidR="009452DC" w:rsidRPr="009A6CC3" w:rsidRDefault="009452DC" w:rsidP="009452D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Brak  w środowisku „animatorów kultury”- osób propagujących zdrowy styl życia i efektywne wykorzystanie czasu wolnego  przez młodzież</w:t>
            </w:r>
          </w:p>
          <w:p w:rsidR="009452DC" w:rsidRPr="009A6CC3" w:rsidRDefault="009452DC" w:rsidP="009452D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Ograniczone środki finansowe na realizację założonych programów</w:t>
            </w:r>
          </w:p>
          <w:p w:rsidR="009452DC" w:rsidRPr="009A6CC3" w:rsidRDefault="009452DC" w:rsidP="009452D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Wyuczona bezradność i roszczeniowość, uzależnienie od pomocy instytucjonalnej    ( głównie finansowej) i brak współpracy ze strony rodzin w zakresie rozwiązywania problemów</w:t>
            </w:r>
          </w:p>
        </w:tc>
      </w:tr>
      <w:tr w:rsidR="009452DC" w:rsidRPr="009A6CC3" w:rsidTr="009A6CC3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Szanse</w:t>
            </w:r>
          </w:p>
          <w:p w:rsidR="009452DC" w:rsidRPr="009A6CC3" w:rsidRDefault="009452DC" w:rsidP="009452D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Powołanie asystenta rodziny celem wsparcia rodzin przeżywających trudności w pełnieniu funkcji opiekuńczo – wychowawczej.</w:t>
            </w:r>
          </w:p>
          <w:p w:rsidR="009452DC" w:rsidRPr="009A6CC3" w:rsidRDefault="009452DC" w:rsidP="009452D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Rozwój wolontariatu</w:t>
            </w:r>
          </w:p>
          <w:p w:rsidR="009452DC" w:rsidRPr="009A6CC3" w:rsidRDefault="009452DC" w:rsidP="009452D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Edukacja rodziców</w:t>
            </w:r>
          </w:p>
          <w:p w:rsidR="009452DC" w:rsidRPr="009A6CC3" w:rsidRDefault="009452DC" w:rsidP="009452D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Wdrażanie do współpracy z rodziną dysfunkcyjną rodzin wspierających</w:t>
            </w:r>
          </w:p>
          <w:p w:rsidR="009452DC" w:rsidRPr="009A6CC3" w:rsidRDefault="009452DC" w:rsidP="009452D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Wzmocnienie współpracy pomiędzy instytucjami wspierającymi rodzinę</w:t>
            </w:r>
          </w:p>
          <w:p w:rsidR="009452DC" w:rsidRPr="009A6CC3" w:rsidRDefault="009452DC" w:rsidP="009452D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Możliwość pozyskiwania funduszy unijnych i  realizacji rządowych programów.</w:t>
            </w:r>
          </w:p>
          <w:p w:rsidR="009452DC" w:rsidRPr="009A6CC3" w:rsidRDefault="009452DC" w:rsidP="009452D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Rosnące wsparcie  finansowe dla rodzin o charakterze socjalnym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2DC" w:rsidRPr="009A6CC3" w:rsidRDefault="009452DC" w:rsidP="009452D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Zagrożenia</w:t>
            </w:r>
          </w:p>
          <w:p w:rsidR="009452DC" w:rsidRPr="009A6CC3" w:rsidRDefault="009452DC" w:rsidP="009452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Zanik więzi i tradycji rodzinnych, tzw. „pęd życia”</w:t>
            </w:r>
          </w:p>
          <w:p w:rsidR="009452DC" w:rsidRPr="009A6CC3" w:rsidRDefault="009452DC" w:rsidP="009452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Wzrost kosztów utrzymania rodzin</w:t>
            </w:r>
          </w:p>
          <w:p w:rsidR="009452DC" w:rsidRPr="009A6CC3" w:rsidRDefault="009452DC" w:rsidP="009452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>Zatrudnienie niezgodne z kwalifikacjami , daleko poza miejscem zamieszkania bądź  wymagające pełnej dyspozycyjności</w:t>
            </w:r>
          </w:p>
          <w:p w:rsidR="009452DC" w:rsidRPr="009A6CC3" w:rsidRDefault="009452DC" w:rsidP="009452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 xml:space="preserve">Wzrost patologicznych </w:t>
            </w:r>
            <w:proofErr w:type="spellStart"/>
            <w:r w:rsidRPr="009A6CC3">
              <w:rPr>
                <w:sz w:val="22"/>
                <w:szCs w:val="22"/>
              </w:rPr>
              <w:t>zachowań</w:t>
            </w:r>
            <w:proofErr w:type="spellEnd"/>
            <w:r w:rsidRPr="009A6CC3">
              <w:rPr>
                <w:sz w:val="22"/>
                <w:szCs w:val="22"/>
              </w:rPr>
              <w:t xml:space="preserve"> wśród dzieci i młodzieży, konsumpcjonizm, narastająca przemoc</w:t>
            </w:r>
          </w:p>
          <w:p w:rsidR="009452DC" w:rsidRPr="009A6CC3" w:rsidRDefault="009452DC" w:rsidP="009452D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A6CC3">
              <w:rPr>
                <w:sz w:val="22"/>
                <w:szCs w:val="22"/>
              </w:rPr>
              <w:t xml:space="preserve">Uzależnienie członków rodziny od alkoholu, środków odurzających, </w:t>
            </w:r>
            <w:proofErr w:type="spellStart"/>
            <w:r w:rsidRPr="009A6CC3">
              <w:rPr>
                <w:sz w:val="22"/>
                <w:szCs w:val="22"/>
              </w:rPr>
              <w:t>internetu</w:t>
            </w:r>
            <w:proofErr w:type="spellEnd"/>
          </w:p>
        </w:tc>
      </w:tr>
    </w:tbl>
    <w:p w:rsidR="006973D2" w:rsidRDefault="006973D2" w:rsidP="009452DC">
      <w:pPr>
        <w:spacing w:before="100" w:beforeAutospacing="1" w:after="100" w:afterAutospacing="1"/>
        <w:jc w:val="center"/>
        <w:rPr>
          <w:b/>
          <w:bCs/>
        </w:rPr>
      </w:pPr>
    </w:p>
    <w:p w:rsidR="009452DC" w:rsidRPr="003A1FF3" w:rsidRDefault="009452DC" w:rsidP="009452DC">
      <w:pPr>
        <w:spacing w:before="100" w:beforeAutospacing="1" w:after="100" w:afterAutospacing="1"/>
        <w:jc w:val="center"/>
      </w:pPr>
      <w:bookmarkStart w:id="0" w:name="_GoBack"/>
      <w:bookmarkEnd w:id="0"/>
      <w:r w:rsidRPr="003A1FF3">
        <w:rPr>
          <w:b/>
          <w:bCs/>
        </w:rPr>
        <w:lastRenderedPageBreak/>
        <w:t>V. CELE PROGRAMU WSPIERANIA RODZINY</w:t>
      </w:r>
    </w:p>
    <w:p w:rsidR="009452DC" w:rsidRDefault="009452DC" w:rsidP="009452DC">
      <w:pPr>
        <w:pStyle w:val="Default"/>
        <w:jc w:val="both"/>
        <w:rPr>
          <w:b/>
          <w:bCs/>
        </w:rPr>
      </w:pPr>
    </w:p>
    <w:p w:rsidR="009452DC" w:rsidRPr="00272FE7" w:rsidRDefault="009452DC" w:rsidP="009452DC">
      <w:pPr>
        <w:pStyle w:val="Default"/>
        <w:jc w:val="both"/>
      </w:pPr>
      <w:r w:rsidRPr="00272FE7">
        <w:rPr>
          <w:b/>
          <w:bCs/>
        </w:rPr>
        <w:t xml:space="preserve">7.1 Cel główny </w:t>
      </w:r>
    </w:p>
    <w:p w:rsidR="009452DC" w:rsidRDefault="009452DC" w:rsidP="009452DC">
      <w:pPr>
        <w:pStyle w:val="Default"/>
        <w:jc w:val="both"/>
      </w:pPr>
    </w:p>
    <w:p w:rsidR="009452DC" w:rsidRPr="00272FE7" w:rsidRDefault="009452DC" w:rsidP="009452DC">
      <w:pPr>
        <w:pStyle w:val="Default"/>
        <w:jc w:val="both"/>
      </w:pPr>
      <w:r w:rsidRPr="00272FE7">
        <w:t xml:space="preserve">Wspieranie rodzin przeżywających trudności w wypełnianiu funkcji opiekuńczo-wychowawczych w procesie przywracania ich zdolności do prawidłowego funkcjonowania. </w:t>
      </w:r>
    </w:p>
    <w:p w:rsidR="009452DC" w:rsidRDefault="009452DC" w:rsidP="009452DC">
      <w:pPr>
        <w:pStyle w:val="Default"/>
        <w:jc w:val="both"/>
        <w:rPr>
          <w:b/>
          <w:bCs/>
        </w:rPr>
      </w:pPr>
    </w:p>
    <w:p w:rsidR="009452DC" w:rsidRPr="00272FE7" w:rsidRDefault="009452DC" w:rsidP="009452DC">
      <w:pPr>
        <w:pStyle w:val="Default"/>
        <w:jc w:val="both"/>
      </w:pPr>
      <w:r w:rsidRPr="00272FE7">
        <w:rPr>
          <w:b/>
          <w:bCs/>
        </w:rPr>
        <w:t xml:space="preserve">7.2 Cele szczegółowe programu: </w:t>
      </w:r>
    </w:p>
    <w:p w:rsidR="009452DC" w:rsidRPr="00272FE7" w:rsidRDefault="009452DC" w:rsidP="009452DC">
      <w:pPr>
        <w:pStyle w:val="Default"/>
        <w:spacing w:after="218"/>
        <w:jc w:val="both"/>
      </w:pPr>
      <w:r w:rsidRPr="00272FE7">
        <w:rPr>
          <w:b/>
          <w:bCs/>
        </w:rPr>
        <w:t xml:space="preserve">a) diagnozowanie i analiza środowisk rodzinnych poprzez: </w:t>
      </w:r>
    </w:p>
    <w:p w:rsidR="009452DC" w:rsidRPr="00272FE7" w:rsidRDefault="009452DC" w:rsidP="009452DC">
      <w:pPr>
        <w:pStyle w:val="Default"/>
        <w:numPr>
          <w:ilvl w:val="0"/>
          <w:numId w:val="4"/>
        </w:numPr>
        <w:spacing w:after="218"/>
        <w:jc w:val="both"/>
      </w:pPr>
      <w:r w:rsidRPr="00272FE7">
        <w:t xml:space="preserve">wywiad środowiskowy w rodzinie przeżywającej trudności, </w:t>
      </w:r>
    </w:p>
    <w:p w:rsidR="009452DC" w:rsidRPr="00272FE7" w:rsidRDefault="009452DC" w:rsidP="009452DC">
      <w:pPr>
        <w:pStyle w:val="Default"/>
        <w:numPr>
          <w:ilvl w:val="0"/>
          <w:numId w:val="4"/>
        </w:numPr>
        <w:spacing w:after="218"/>
        <w:jc w:val="both"/>
      </w:pPr>
      <w:r w:rsidRPr="00272FE7">
        <w:t xml:space="preserve">prace socjalną, polegająca na rozpoznawaniu deficytów w zakresie pełnienia ról rodzicielskich, zaniedbań względem dzieci oraz ocenie sytuacji dziecka w rodzinie, środowisku szkolnym, rówieśniczym, </w:t>
      </w:r>
    </w:p>
    <w:p w:rsidR="009452DC" w:rsidRPr="00272FE7" w:rsidRDefault="009452DC" w:rsidP="009452DC">
      <w:pPr>
        <w:pStyle w:val="Default"/>
        <w:numPr>
          <w:ilvl w:val="0"/>
          <w:numId w:val="4"/>
        </w:numPr>
        <w:jc w:val="both"/>
      </w:pPr>
      <w:r w:rsidRPr="00272FE7">
        <w:t xml:space="preserve">konsultacje ze specjalistami w celu sprecyzowania czynników mających wpływ na dysfunkcyjność rodziny. </w:t>
      </w:r>
    </w:p>
    <w:p w:rsidR="009452DC" w:rsidRPr="00272FE7" w:rsidRDefault="009452DC" w:rsidP="009452DC">
      <w:pPr>
        <w:pStyle w:val="Default"/>
        <w:jc w:val="both"/>
      </w:pPr>
    </w:p>
    <w:p w:rsidR="009452DC" w:rsidRPr="00272FE7" w:rsidRDefault="009452DC" w:rsidP="009452DC">
      <w:pPr>
        <w:pStyle w:val="Default"/>
        <w:jc w:val="both"/>
      </w:pPr>
      <w:r w:rsidRPr="00272FE7">
        <w:rPr>
          <w:b/>
          <w:bCs/>
        </w:rPr>
        <w:t xml:space="preserve">b) zabezpieczanie podstawowych potrzeb bytowych dziecka i rodziny poprzez: </w:t>
      </w:r>
    </w:p>
    <w:p w:rsidR="009452DC" w:rsidRPr="00272FE7" w:rsidRDefault="009452DC" w:rsidP="009452DC">
      <w:pPr>
        <w:pStyle w:val="Default"/>
        <w:numPr>
          <w:ilvl w:val="0"/>
          <w:numId w:val="6"/>
        </w:numPr>
        <w:spacing w:after="102"/>
        <w:jc w:val="both"/>
      </w:pPr>
      <w:r w:rsidRPr="00272FE7">
        <w:t>zapewnienie pomocy materialnej i rzeczowej ubogim rodzinom w ramach ustawy o</w:t>
      </w:r>
      <w:r w:rsidR="009A6CC3">
        <w:t> </w:t>
      </w:r>
      <w:r w:rsidRPr="00272FE7">
        <w:t xml:space="preserve">pomocy społecznej, </w:t>
      </w:r>
    </w:p>
    <w:p w:rsidR="009452DC" w:rsidRPr="00272FE7" w:rsidRDefault="009452DC" w:rsidP="009452DC">
      <w:pPr>
        <w:pStyle w:val="Default"/>
        <w:numPr>
          <w:ilvl w:val="0"/>
          <w:numId w:val="5"/>
        </w:numPr>
        <w:spacing w:after="102"/>
        <w:jc w:val="both"/>
      </w:pPr>
      <w:r w:rsidRPr="00272FE7">
        <w:t xml:space="preserve">objecie dożywianiem uczniów szkół podstawowych, gimnazjów i szkół ponadgimnazjalnych, </w:t>
      </w:r>
    </w:p>
    <w:p w:rsidR="009452DC" w:rsidRPr="00272FE7" w:rsidRDefault="009452DC" w:rsidP="009452DC">
      <w:pPr>
        <w:pStyle w:val="Default"/>
        <w:numPr>
          <w:ilvl w:val="0"/>
          <w:numId w:val="5"/>
        </w:numPr>
        <w:spacing w:after="102"/>
        <w:jc w:val="both"/>
      </w:pPr>
      <w:r w:rsidRPr="00272FE7">
        <w:t>monitorowanie sytuacji zdrowotnej dzieci z rodzin dysfunkcyjnych poprzez kontakt i</w:t>
      </w:r>
      <w:r w:rsidR="009A6CC3">
        <w:t> </w:t>
      </w:r>
      <w:r w:rsidRPr="00272FE7">
        <w:t>współpracę z placówkami służby z</w:t>
      </w:r>
      <w:r>
        <w:t xml:space="preserve">drowia na terenie Gminy Sobolew </w:t>
      </w:r>
      <w:r w:rsidRPr="00272FE7">
        <w:t xml:space="preserve">; </w:t>
      </w:r>
    </w:p>
    <w:p w:rsidR="009452DC" w:rsidRPr="00272FE7" w:rsidRDefault="009452DC" w:rsidP="009452DC">
      <w:pPr>
        <w:pStyle w:val="Default"/>
        <w:numPr>
          <w:ilvl w:val="0"/>
          <w:numId w:val="5"/>
        </w:numPr>
        <w:jc w:val="both"/>
      </w:pPr>
      <w:r w:rsidRPr="00272FE7">
        <w:t xml:space="preserve">zabezpieczenie środków na pobyt dziecka w rodzinie zastępczej, rodzinnym domu dziecka, placówce opiekuńczo-wychowawczej lub interwencyjnym ośrodku </w:t>
      </w:r>
      <w:proofErr w:type="spellStart"/>
      <w:r w:rsidRPr="00272FE7">
        <w:t>preadopcyjnym</w:t>
      </w:r>
      <w:proofErr w:type="spellEnd"/>
      <w:r w:rsidRPr="00272FE7">
        <w:t xml:space="preserve">. </w:t>
      </w:r>
    </w:p>
    <w:p w:rsidR="009452DC" w:rsidRPr="00272FE7" w:rsidRDefault="009452DC" w:rsidP="009452DC">
      <w:pPr>
        <w:pStyle w:val="Default"/>
        <w:jc w:val="both"/>
      </w:pPr>
    </w:p>
    <w:p w:rsidR="009452DC" w:rsidRPr="00272FE7" w:rsidRDefault="009452DC" w:rsidP="009452DC">
      <w:pPr>
        <w:pStyle w:val="Default"/>
        <w:jc w:val="both"/>
      </w:pPr>
      <w:r w:rsidRPr="00272FE7">
        <w:rPr>
          <w:b/>
          <w:bCs/>
        </w:rPr>
        <w:t xml:space="preserve">c) zapobieganie powstawaniu sytuacji kryzysowych wymagających interwencji oraz rozwiązywanie już istniejących poprzez: </w:t>
      </w:r>
    </w:p>
    <w:p w:rsidR="009452DC" w:rsidRPr="00272FE7" w:rsidRDefault="009452DC" w:rsidP="009452DC">
      <w:pPr>
        <w:pStyle w:val="Default"/>
        <w:numPr>
          <w:ilvl w:val="0"/>
          <w:numId w:val="7"/>
        </w:numPr>
        <w:spacing w:after="102"/>
        <w:jc w:val="both"/>
      </w:pPr>
      <w:r w:rsidRPr="00272FE7">
        <w:t xml:space="preserve">systematyczne monitorowanie rodzin zagrożonych kryzysem przez pracowników socjalnych, nauczycieli, pedagogów szkolnych oraz przedstawicieli instytucji kontaktujących się z rodziną, w tym z placówkami służby zdrowia, </w:t>
      </w:r>
    </w:p>
    <w:p w:rsidR="009452DC" w:rsidRPr="00272FE7" w:rsidRDefault="009452DC" w:rsidP="009452DC">
      <w:pPr>
        <w:pStyle w:val="Default"/>
        <w:numPr>
          <w:ilvl w:val="0"/>
          <w:numId w:val="7"/>
        </w:numPr>
        <w:jc w:val="both"/>
      </w:pPr>
      <w:r w:rsidRPr="00272FE7">
        <w:t xml:space="preserve">zapewnienie opieki asystenta rodzinom przeżywającym trudności w wypełnianiu funkcji opiekuńczo-wychowawczych, 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</w:p>
    <w:p w:rsidR="009452DC" w:rsidRPr="00272FE7" w:rsidRDefault="009452DC" w:rsidP="009452DC">
      <w:pPr>
        <w:pStyle w:val="Default"/>
        <w:numPr>
          <w:ilvl w:val="0"/>
          <w:numId w:val="7"/>
        </w:numPr>
        <w:spacing w:after="102"/>
        <w:jc w:val="both"/>
        <w:rPr>
          <w:color w:val="auto"/>
        </w:rPr>
      </w:pPr>
      <w:r w:rsidRPr="00272FE7">
        <w:rPr>
          <w:color w:val="auto"/>
        </w:rPr>
        <w:t xml:space="preserve">działania aktywizujące zawodowo i społecznie na rzecz rodzin w których opiekunowie pozostają bez pracy, </w:t>
      </w:r>
    </w:p>
    <w:p w:rsidR="009452DC" w:rsidRPr="00272FE7" w:rsidRDefault="009452DC" w:rsidP="009452DC">
      <w:pPr>
        <w:pStyle w:val="Default"/>
        <w:numPr>
          <w:ilvl w:val="0"/>
          <w:numId w:val="7"/>
        </w:numPr>
        <w:spacing w:after="102"/>
        <w:jc w:val="both"/>
        <w:rPr>
          <w:color w:val="auto"/>
        </w:rPr>
      </w:pPr>
      <w:r w:rsidRPr="00272FE7">
        <w:rPr>
          <w:color w:val="auto"/>
        </w:rPr>
        <w:t xml:space="preserve">monitorowanie środowisk zagrożonych uzależnieniami, zarówno dzieci, jak i rodziców motywowanie do podjęcia terapii i monitorowanie terapii, </w:t>
      </w:r>
    </w:p>
    <w:p w:rsidR="009452DC" w:rsidRPr="00272FE7" w:rsidRDefault="009452DC" w:rsidP="009452DC">
      <w:pPr>
        <w:pStyle w:val="Default"/>
        <w:numPr>
          <w:ilvl w:val="0"/>
          <w:numId w:val="7"/>
        </w:numPr>
        <w:spacing w:after="102"/>
        <w:jc w:val="both"/>
        <w:rPr>
          <w:color w:val="auto"/>
        </w:rPr>
      </w:pPr>
      <w:r w:rsidRPr="00272FE7">
        <w:rPr>
          <w:color w:val="auto"/>
        </w:rPr>
        <w:t>motywowanie członków rodziny do podejmowania działań na rzecz ograniczenia bądź niwelowania własnych dysfunkcji (osoby uzależnione, sprawcy przemocy w rodzinie) - współpraca z Komisją ds. Rozwiązywania Problemów Alkoholowych, z Policją i</w:t>
      </w:r>
      <w:r w:rsidR="009A6CC3">
        <w:rPr>
          <w:color w:val="auto"/>
        </w:rPr>
        <w:t> </w:t>
      </w:r>
      <w:r w:rsidRPr="00272FE7">
        <w:rPr>
          <w:color w:val="auto"/>
        </w:rPr>
        <w:t>Zespołem Interdyscyplinarnym ds. Przeciwdzia</w:t>
      </w:r>
      <w:r>
        <w:rPr>
          <w:color w:val="auto"/>
        </w:rPr>
        <w:t>łania Przemocy w Gminie Sobolew</w:t>
      </w:r>
      <w:r w:rsidRPr="00272FE7">
        <w:rPr>
          <w:color w:val="auto"/>
        </w:rPr>
        <w:t xml:space="preserve">, </w:t>
      </w:r>
    </w:p>
    <w:p w:rsidR="009452DC" w:rsidRPr="00272FE7" w:rsidRDefault="009452DC" w:rsidP="009452DC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272FE7">
        <w:rPr>
          <w:color w:val="auto"/>
        </w:rPr>
        <w:t>współpracę z podmiotami, instytucjami działającymi w środowisku lokalnym, w</w:t>
      </w:r>
      <w:r w:rsidR="009A6CC3">
        <w:rPr>
          <w:color w:val="auto"/>
        </w:rPr>
        <w:t> </w:t>
      </w:r>
      <w:r w:rsidRPr="00272FE7">
        <w:rPr>
          <w:color w:val="auto"/>
        </w:rPr>
        <w:t xml:space="preserve">szczególności ze szkołami, policją, placówkami służby zdrowia, sądami, PCPR, </w:t>
      </w:r>
      <w:r w:rsidRPr="00272FE7">
        <w:rPr>
          <w:color w:val="auto"/>
        </w:rPr>
        <w:lastRenderedPageBreak/>
        <w:t>w</w:t>
      </w:r>
      <w:r w:rsidR="009A6CC3">
        <w:rPr>
          <w:color w:val="auto"/>
        </w:rPr>
        <w:t> </w:t>
      </w:r>
      <w:r w:rsidRPr="00272FE7">
        <w:rPr>
          <w:color w:val="auto"/>
        </w:rPr>
        <w:t>celu poprawy sytuacji rodzinnej pod względem zdrowotnym, materialnym i</w:t>
      </w:r>
      <w:r w:rsidR="009A6CC3">
        <w:rPr>
          <w:color w:val="auto"/>
        </w:rPr>
        <w:t> </w:t>
      </w:r>
      <w:r w:rsidRPr="00272FE7">
        <w:rPr>
          <w:color w:val="auto"/>
        </w:rPr>
        <w:t xml:space="preserve">społecznym, 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</w:p>
    <w:p w:rsidR="009452DC" w:rsidRPr="00272FE7" w:rsidRDefault="009452DC" w:rsidP="009452DC">
      <w:pPr>
        <w:pStyle w:val="Default"/>
        <w:jc w:val="both"/>
        <w:rPr>
          <w:color w:val="auto"/>
        </w:rPr>
      </w:pPr>
      <w:r w:rsidRPr="00272FE7">
        <w:rPr>
          <w:b/>
          <w:bCs/>
          <w:color w:val="auto"/>
        </w:rPr>
        <w:t xml:space="preserve">d) dążenie do reintegracji rodzin poprzez: </w:t>
      </w:r>
    </w:p>
    <w:p w:rsidR="009452DC" w:rsidRPr="00272FE7" w:rsidRDefault="009452DC" w:rsidP="009452DC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272FE7">
        <w:rPr>
          <w:color w:val="auto"/>
        </w:rPr>
        <w:t>pomoc rodzinie, z której dzieci zostały umieszczone w pieczy zastępczej w</w:t>
      </w:r>
      <w:r w:rsidR="009A6CC3">
        <w:rPr>
          <w:color w:val="auto"/>
        </w:rPr>
        <w:t> </w:t>
      </w:r>
      <w:r w:rsidRPr="00272FE7">
        <w:rPr>
          <w:color w:val="auto"/>
        </w:rPr>
        <w:t xml:space="preserve">odbudowaniu odpowiedniego środowiska wychowawczego z poprawnymi relacjami i rolami, pozwalającymi na powrót dzieci do rodziny naturalnej, przywracanie prawidłowego funkcjonowania rodzin, poprzez wsparcie asystenta rodziny. 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</w:p>
    <w:p w:rsidR="009452DC" w:rsidRPr="00272FE7" w:rsidRDefault="009452DC" w:rsidP="009452DC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</w:t>
      </w:r>
      <w:r w:rsidRPr="00272FE7">
        <w:rPr>
          <w:b/>
          <w:bCs/>
          <w:color w:val="auto"/>
        </w:rPr>
        <w:t>. REALIZATORZY PROGRAMU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</w:p>
    <w:p w:rsidR="009452DC" w:rsidRPr="00272FE7" w:rsidRDefault="009452DC" w:rsidP="009452DC">
      <w:pPr>
        <w:pStyle w:val="Default"/>
        <w:jc w:val="both"/>
        <w:rPr>
          <w:color w:val="auto"/>
        </w:rPr>
      </w:pPr>
      <w:r w:rsidRPr="00272FE7">
        <w:rPr>
          <w:color w:val="auto"/>
        </w:rPr>
        <w:t xml:space="preserve">Program będzie realizowany przez Ośrodek Pomocy Społecznej w Sobolewie  we współpracy z instytucjami realizującymi zadania w zakresie wspierania rodziny oraz pełniącymi funkcje wspierające: 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</w:p>
    <w:p w:rsidR="009452DC" w:rsidRPr="00272FE7" w:rsidRDefault="009452DC" w:rsidP="009452DC">
      <w:pPr>
        <w:pStyle w:val="Default"/>
        <w:spacing w:after="206"/>
        <w:jc w:val="both"/>
        <w:rPr>
          <w:color w:val="auto"/>
        </w:rPr>
      </w:pPr>
      <w:r w:rsidRPr="00272FE7">
        <w:rPr>
          <w:b/>
          <w:bCs/>
          <w:color w:val="auto"/>
        </w:rPr>
        <w:t>a) Urząd Gminy w Sobolewie</w:t>
      </w:r>
      <w:r w:rsidRPr="00272FE7">
        <w:rPr>
          <w:color w:val="auto"/>
        </w:rPr>
        <w:t xml:space="preserve">- wspieranie lokalnych programów oraz inicjatyw na rzecz rodziny w zakresie kreowania i upowszechniania pozytywnych wzorców funkcjonowania rodziny, </w:t>
      </w:r>
    </w:p>
    <w:p w:rsidR="009452DC" w:rsidRPr="00272FE7" w:rsidRDefault="009452DC" w:rsidP="009452DC">
      <w:pPr>
        <w:pStyle w:val="Default"/>
        <w:spacing w:after="206"/>
        <w:jc w:val="both"/>
        <w:rPr>
          <w:color w:val="auto"/>
        </w:rPr>
      </w:pPr>
      <w:r w:rsidRPr="00272FE7">
        <w:rPr>
          <w:b/>
          <w:bCs/>
          <w:color w:val="auto"/>
        </w:rPr>
        <w:t xml:space="preserve">b) Komisja ds. Rozwiązywania Problemów Alkoholowych w Gminie Sobolew </w:t>
      </w:r>
      <w:r w:rsidRPr="00272FE7">
        <w:rPr>
          <w:color w:val="auto"/>
        </w:rPr>
        <w:t xml:space="preserve">– zapewnienie osobom uzależnionym i ich rodzinom oraz ofiarom przemocy dostępu do specjalistycznych form wsparcia poprzez prowadzenie punktu konsultacyjnego dla osób uzależnionych od alkoholu; organizacja i finansowanie odpoczynku letniego z programem profilaktycznym w szczególności dla dzieci z rodzin dotkniętych problemem uzależnienia od alkoholu oraz przemocą w rodzinie; wspieranie alternatywnych form spędzania czasu wolnego dla dzieci i młodzieży (w tym pozalekcyjnych działań opiekuńczo-wychowawczych, kulturalno-oświatowych, sportowych i rekreacyjnych); podejmowanie czynności w ramach procedury Niebieskiej Karty, 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  <w:r w:rsidRPr="00272FE7">
        <w:rPr>
          <w:b/>
          <w:bCs/>
          <w:color w:val="auto"/>
        </w:rPr>
        <w:t xml:space="preserve">c) Zespół Interdyscyplinarny ds. Przeciwdziałania Przemocy w Gminie Sobolew </w:t>
      </w:r>
      <w:r w:rsidRPr="00272FE7">
        <w:rPr>
          <w:color w:val="auto"/>
        </w:rPr>
        <w:t xml:space="preserve">– integrowanie i koordynowanie działań wszystkich instytucji oraz specjalistów w zakresie przeciwdziałania przemocy w rodzinie; wspieranie osób i rodzin dotkniętych problemem przemocy; podejmowanie czynności w ramach procedury Niebieskiej Karty, 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</w:p>
    <w:p w:rsidR="009452DC" w:rsidRPr="00272FE7" w:rsidRDefault="009452DC" w:rsidP="009452DC">
      <w:pPr>
        <w:pStyle w:val="Default"/>
        <w:spacing w:after="206"/>
        <w:jc w:val="both"/>
        <w:rPr>
          <w:color w:val="auto"/>
        </w:rPr>
      </w:pPr>
      <w:r w:rsidRPr="00272FE7">
        <w:rPr>
          <w:b/>
          <w:bCs/>
          <w:color w:val="auto"/>
        </w:rPr>
        <w:t xml:space="preserve">d) Posterunek Policji w Sobolewie </w:t>
      </w:r>
      <w:r w:rsidRPr="00272FE7">
        <w:rPr>
          <w:color w:val="auto"/>
        </w:rPr>
        <w:t>– zapewnienie bezpieczeństwa dzieciom i ro</w:t>
      </w:r>
      <w:r>
        <w:rPr>
          <w:color w:val="auto"/>
        </w:rPr>
        <w:t>dzinom na terenie Gminy Sobolew</w:t>
      </w:r>
      <w:r w:rsidRPr="00272FE7">
        <w:rPr>
          <w:color w:val="auto"/>
        </w:rPr>
        <w:t xml:space="preserve">; podejmowanie czynności w ramach procedury Niebieskiej Karty; przeciwdziałanie przestępczości i uzależnieniom wśród młodzieży, </w:t>
      </w:r>
    </w:p>
    <w:p w:rsidR="009452DC" w:rsidRPr="00272FE7" w:rsidRDefault="009452DC" w:rsidP="009452DC">
      <w:pPr>
        <w:pStyle w:val="Default"/>
        <w:spacing w:after="206"/>
        <w:jc w:val="both"/>
        <w:rPr>
          <w:color w:val="auto"/>
        </w:rPr>
      </w:pPr>
      <w:r>
        <w:rPr>
          <w:b/>
          <w:bCs/>
          <w:color w:val="auto"/>
        </w:rPr>
        <w:t>e) Gminny Dom Kultury</w:t>
      </w:r>
      <w:r w:rsidRPr="00272FE7">
        <w:rPr>
          <w:b/>
          <w:bCs/>
          <w:color w:val="auto"/>
        </w:rPr>
        <w:t xml:space="preserve"> w Sobolewie </w:t>
      </w:r>
      <w:r w:rsidRPr="00272FE7">
        <w:rPr>
          <w:color w:val="auto"/>
        </w:rPr>
        <w:t>– zagospodarowanie czasu wolnego dzieci i młodzieży p</w:t>
      </w:r>
      <w:r>
        <w:rPr>
          <w:color w:val="auto"/>
        </w:rPr>
        <w:t>oprzez organizowanie przez GDK</w:t>
      </w:r>
      <w:r w:rsidRPr="00272FE7">
        <w:rPr>
          <w:color w:val="auto"/>
        </w:rPr>
        <w:t xml:space="preserve"> zajęć w zakresie kultury, sztuki i zajęć ruchowych; organizowanie zajęć pozaszkolnych i pozalekcyjnych mających na celu rozwijanie pasji, zainteresowań i talentów, </w:t>
      </w:r>
    </w:p>
    <w:p w:rsidR="009452DC" w:rsidRPr="009A6CC3" w:rsidRDefault="009452DC" w:rsidP="009452DC">
      <w:pPr>
        <w:pStyle w:val="Default"/>
        <w:spacing w:after="206"/>
        <w:jc w:val="both"/>
        <w:rPr>
          <w:b/>
          <w:bCs/>
          <w:color w:val="auto"/>
        </w:rPr>
      </w:pPr>
      <w:r w:rsidRPr="00272FE7">
        <w:rPr>
          <w:b/>
          <w:bCs/>
          <w:color w:val="auto"/>
        </w:rPr>
        <w:t xml:space="preserve">f) Powiatowe Centrum Pomocy Rodzinie w Garwolinie </w:t>
      </w:r>
      <w:r w:rsidRPr="00272FE7">
        <w:rPr>
          <w:color w:val="auto"/>
        </w:rPr>
        <w:t>– udzielanie pomocy i wsparcia w</w:t>
      </w:r>
      <w:r w:rsidR="009A6CC3">
        <w:rPr>
          <w:color w:val="auto"/>
        </w:rPr>
        <w:t> </w:t>
      </w:r>
      <w:r w:rsidRPr="00272FE7">
        <w:rPr>
          <w:color w:val="auto"/>
        </w:rPr>
        <w:t xml:space="preserve">rozwiązywaniu problemów dotyczących rodzin zastępczych oraz rodzin zagrożonych kryzysem, zapewnienie dzieciom pieczy zastępczej w rodzinach zastępczych, rodzinnych domach dziecka oraz w placówkach opiekuńczo-wychowawczych, udzielanie wsparcia osobom usamodzielnianym opuszczających rodziny zastępcze, rodzinne domy dziecka oraz placówki opiekuńczo-wychowawcze; podejmowanie czynności w ramach procedury Niebieskiej Karty, </w:t>
      </w:r>
    </w:p>
    <w:p w:rsidR="009452DC" w:rsidRPr="00272FE7" w:rsidRDefault="009452DC" w:rsidP="009452DC">
      <w:pPr>
        <w:pStyle w:val="Default"/>
        <w:spacing w:after="206"/>
        <w:jc w:val="both"/>
        <w:rPr>
          <w:color w:val="auto"/>
        </w:rPr>
      </w:pPr>
      <w:r w:rsidRPr="00272FE7">
        <w:rPr>
          <w:b/>
          <w:bCs/>
          <w:color w:val="auto"/>
        </w:rPr>
        <w:lastRenderedPageBreak/>
        <w:t xml:space="preserve">g) Kuratorzy sądowi </w:t>
      </w:r>
      <w:r w:rsidRPr="00272FE7">
        <w:rPr>
          <w:color w:val="auto"/>
        </w:rPr>
        <w:t xml:space="preserve">– wykonywanie działań o charakterze wychowawczo-resocjalizacyjnym, diagnostycznym, profilaktycznym i kontrolnym związanych z wykonywaniem orzeczeń sądowych; podejmowanie czynności w ramach procedury Niebieskiej Karty, </w:t>
      </w:r>
    </w:p>
    <w:p w:rsidR="009452DC" w:rsidRPr="00272FE7" w:rsidRDefault="009452DC" w:rsidP="009452DC">
      <w:pPr>
        <w:pStyle w:val="Default"/>
        <w:spacing w:after="206"/>
        <w:jc w:val="both"/>
        <w:rPr>
          <w:color w:val="auto"/>
        </w:rPr>
      </w:pPr>
      <w:r w:rsidRPr="00272FE7">
        <w:rPr>
          <w:b/>
          <w:bCs/>
          <w:color w:val="auto"/>
        </w:rPr>
        <w:t xml:space="preserve">h) Szkoły z terenu Gminy Sobolew </w:t>
      </w:r>
      <w:r w:rsidRPr="00272FE7">
        <w:rPr>
          <w:color w:val="auto"/>
        </w:rPr>
        <w:t>– realizacja szkolnych programów profilaktycznych, edukacyjnych, wychowawczych; wsparcie pedagogiczne dla rodziców i dzieci; pomoc w</w:t>
      </w:r>
      <w:r w:rsidR="009A6CC3">
        <w:rPr>
          <w:color w:val="auto"/>
        </w:rPr>
        <w:t> </w:t>
      </w:r>
      <w:r w:rsidRPr="00272FE7">
        <w:rPr>
          <w:color w:val="auto"/>
        </w:rPr>
        <w:t xml:space="preserve">rozwiązywaniu problemów wychowawczych; podejmowanie czynności w ramach procedury Niebieskiej Karty, 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  <w:r w:rsidRPr="00272FE7">
        <w:rPr>
          <w:b/>
          <w:bCs/>
          <w:color w:val="auto"/>
        </w:rPr>
        <w:t xml:space="preserve">i) Ośrodki zdrowia z terenu Gminy Sobolew </w:t>
      </w:r>
      <w:r w:rsidRPr="00272FE7">
        <w:rPr>
          <w:color w:val="auto"/>
        </w:rPr>
        <w:t xml:space="preserve">– opieka i profilaktyka zdrowotna; podejmowanie czynności w ramach procedury Niebieskiej Karty. 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</w:p>
    <w:p w:rsidR="009452DC" w:rsidRPr="00272FE7" w:rsidRDefault="009452DC" w:rsidP="009452DC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VII</w:t>
      </w:r>
      <w:r w:rsidRPr="00272FE7">
        <w:rPr>
          <w:b/>
          <w:bCs/>
          <w:color w:val="auto"/>
        </w:rPr>
        <w:t>. ŹRÓDŁO FINANSOWANIA</w:t>
      </w:r>
    </w:p>
    <w:p w:rsidR="009452DC" w:rsidRPr="00272FE7" w:rsidRDefault="009452DC" w:rsidP="009452DC">
      <w:pPr>
        <w:pStyle w:val="Default"/>
        <w:jc w:val="both"/>
        <w:rPr>
          <w:color w:val="auto"/>
        </w:rPr>
      </w:pPr>
      <w:r w:rsidRPr="00272FE7">
        <w:rPr>
          <w:color w:val="auto"/>
        </w:rPr>
        <w:t>Finansowanie Gminnego Programu Wspierania Rodziny w Gminie  Sobolew na lata 20</w:t>
      </w:r>
      <w:r>
        <w:rPr>
          <w:color w:val="auto"/>
        </w:rPr>
        <w:t>22</w:t>
      </w:r>
      <w:r w:rsidRPr="00272FE7">
        <w:rPr>
          <w:color w:val="auto"/>
        </w:rPr>
        <w:t>-20</w:t>
      </w:r>
      <w:r>
        <w:rPr>
          <w:color w:val="auto"/>
        </w:rPr>
        <w:t>24</w:t>
      </w:r>
      <w:r w:rsidRPr="00272FE7">
        <w:rPr>
          <w:color w:val="auto"/>
        </w:rPr>
        <w:t xml:space="preserve"> odbywać się będzie w ramach środków budżetu Gminy Sobolew, dotacji oraz środków pozabudżetowych pozyskanych z innych źródeł. </w:t>
      </w:r>
    </w:p>
    <w:p w:rsidR="009452DC" w:rsidRPr="00272FE7" w:rsidRDefault="009452DC" w:rsidP="009452DC">
      <w:pPr>
        <w:pStyle w:val="Default"/>
        <w:jc w:val="both"/>
        <w:rPr>
          <w:b/>
          <w:bCs/>
          <w:color w:val="auto"/>
        </w:rPr>
      </w:pPr>
    </w:p>
    <w:p w:rsidR="009452DC" w:rsidRPr="00272FE7" w:rsidRDefault="009452DC" w:rsidP="009452DC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VIII</w:t>
      </w:r>
      <w:r w:rsidRPr="00272FE7">
        <w:rPr>
          <w:b/>
          <w:bCs/>
          <w:color w:val="auto"/>
        </w:rPr>
        <w:t>. MONITOROWANIE</w:t>
      </w:r>
      <w:r>
        <w:rPr>
          <w:b/>
          <w:bCs/>
          <w:color w:val="auto"/>
        </w:rPr>
        <w:t xml:space="preserve"> I EWALUACJA</w:t>
      </w:r>
      <w:r w:rsidRPr="00272FE7">
        <w:rPr>
          <w:b/>
          <w:bCs/>
          <w:color w:val="auto"/>
        </w:rPr>
        <w:t xml:space="preserve"> PROGRAMU</w:t>
      </w:r>
    </w:p>
    <w:p w:rsidR="009452DC" w:rsidRPr="00272FE7" w:rsidRDefault="009452DC" w:rsidP="009452DC">
      <w:pPr>
        <w:spacing w:before="100" w:beforeAutospacing="1" w:after="100" w:afterAutospacing="1"/>
        <w:jc w:val="both"/>
      </w:pPr>
      <w:r w:rsidRPr="00272FE7">
        <w:t>Koordynatorem Gminnego Programu Wspierania Rodziny w Gminie Sobolew na lata 20</w:t>
      </w:r>
      <w:r>
        <w:t>22</w:t>
      </w:r>
      <w:r w:rsidRPr="00272FE7">
        <w:t>-202</w:t>
      </w:r>
      <w:r>
        <w:t>4</w:t>
      </w:r>
      <w:r w:rsidRPr="00272FE7">
        <w:t xml:space="preserve"> jest</w:t>
      </w:r>
      <w:r>
        <w:t xml:space="preserve"> Gminny</w:t>
      </w:r>
      <w:r w:rsidRPr="00272FE7">
        <w:t xml:space="preserve"> Ośrodek Pomocy Społecznej w Sobolewie. Monitorowanie i ewaluacja odbywać się będą poprzez przedstawienie co roku Radzie Gminy w Sobolewie sprawozdania z</w:t>
      </w:r>
      <w:r w:rsidR="009A6CC3">
        <w:t> </w:t>
      </w:r>
      <w:r w:rsidRPr="00272FE7">
        <w:t>realizacji programu do dnia 31 marca za rok poprzedni.</w:t>
      </w:r>
    </w:p>
    <w:p w:rsidR="00B67F1E" w:rsidRDefault="00B67F1E" w:rsidP="009A6CC3">
      <w:pPr>
        <w:spacing w:before="100" w:beforeAutospacing="1" w:after="100" w:afterAutospacing="1"/>
      </w:pPr>
    </w:p>
    <w:sectPr w:rsidR="00B67F1E" w:rsidSect="006973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4AD"/>
    <w:multiLevelType w:val="hybridMultilevel"/>
    <w:tmpl w:val="DD80F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1CB8"/>
    <w:multiLevelType w:val="hybridMultilevel"/>
    <w:tmpl w:val="CFFECC9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9132E33"/>
    <w:multiLevelType w:val="hybridMultilevel"/>
    <w:tmpl w:val="ABD6AB5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AEF0231"/>
    <w:multiLevelType w:val="multilevel"/>
    <w:tmpl w:val="9A20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11C5E"/>
    <w:multiLevelType w:val="multilevel"/>
    <w:tmpl w:val="420E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C7F58"/>
    <w:multiLevelType w:val="hybridMultilevel"/>
    <w:tmpl w:val="71BA6FC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4C44E8D"/>
    <w:multiLevelType w:val="hybridMultilevel"/>
    <w:tmpl w:val="ADBE08D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CFD47E9"/>
    <w:multiLevelType w:val="hybridMultilevel"/>
    <w:tmpl w:val="A9B28E86"/>
    <w:lvl w:ilvl="0" w:tplc="08305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E6A2C"/>
    <w:multiLevelType w:val="multilevel"/>
    <w:tmpl w:val="AE08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DB"/>
    <w:rsid w:val="005D4CDB"/>
    <w:rsid w:val="006973D2"/>
    <w:rsid w:val="007D14B5"/>
    <w:rsid w:val="009452DC"/>
    <w:rsid w:val="009A6CC3"/>
    <w:rsid w:val="00B67F1E"/>
    <w:rsid w:val="00F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7D8"/>
  <w15:chartTrackingRefBased/>
  <w15:docId w15:val="{DE9FA0AA-1678-4A8B-A976-A8993E54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5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52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3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8983-3DC3-4C78-8A0F-A35F6439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3467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Mariola Kępka</cp:lastModifiedBy>
  <cp:revision>4</cp:revision>
  <cp:lastPrinted>2022-03-22T08:39:00Z</cp:lastPrinted>
  <dcterms:created xsi:type="dcterms:W3CDTF">2022-03-09T09:55:00Z</dcterms:created>
  <dcterms:modified xsi:type="dcterms:W3CDTF">2022-03-22T08:59:00Z</dcterms:modified>
</cp:coreProperties>
</file>