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C86B3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928782A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096B5C2" w14:textId="4214973E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 </w:t>
      </w:r>
    </w:p>
    <w:p w14:paraId="1DDECE13" w14:textId="77777777" w:rsidR="00AA6B27" w:rsidRDefault="00CF29BA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CF29BA">
        <w:rPr>
          <w:b/>
          <w:bCs/>
          <w:kern w:val="36"/>
          <w:sz w:val="36"/>
          <w:szCs w:val="36"/>
        </w:rPr>
        <w:t xml:space="preserve">ANALIZA STANU GOSPODARKI ODPADAMI KOMUNALNYMI NA </w:t>
      </w:r>
      <w:r w:rsidR="005803A4">
        <w:rPr>
          <w:b/>
          <w:bCs/>
          <w:kern w:val="36"/>
          <w:sz w:val="36"/>
          <w:szCs w:val="36"/>
        </w:rPr>
        <w:t>TERENIE GMINY SOBOLEW</w:t>
      </w:r>
      <w:r w:rsidR="00AA6B27">
        <w:rPr>
          <w:b/>
          <w:bCs/>
          <w:kern w:val="36"/>
          <w:sz w:val="36"/>
          <w:szCs w:val="36"/>
        </w:rPr>
        <w:t xml:space="preserve"> </w:t>
      </w:r>
    </w:p>
    <w:p w14:paraId="05A3EA17" w14:textId="7B6A9BBE" w:rsidR="00CF29BA" w:rsidRPr="00CF29BA" w:rsidRDefault="00617149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ZA ROK 202</w:t>
      </w:r>
      <w:r w:rsidR="00ED5F63">
        <w:rPr>
          <w:b/>
          <w:bCs/>
          <w:kern w:val="36"/>
          <w:sz w:val="36"/>
          <w:szCs w:val="36"/>
        </w:rPr>
        <w:t>2</w:t>
      </w:r>
    </w:p>
    <w:p w14:paraId="30C7866E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17CF137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13ECCB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1408922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3D9B27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1A08C9F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73F803B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A275AC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2D2948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398F222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D8DDC31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6451579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65BD08E" w14:textId="63083654" w:rsidR="00EE54CA" w:rsidRDefault="00617149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Kwiecień</w:t>
      </w:r>
      <w:r w:rsidR="00660A64">
        <w:rPr>
          <w:b/>
          <w:bCs/>
          <w:kern w:val="36"/>
          <w:sz w:val="28"/>
          <w:szCs w:val="28"/>
        </w:rPr>
        <w:t xml:space="preserve"> 202</w:t>
      </w:r>
      <w:r w:rsidR="00ED5F63">
        <w:rPr>
          <w:b/>
          <w:bCs/>
          <w:kern w:val="36"/>
          <w:sz w:val="28"/>
          <w:szCs w:val="28"/>
        </w:rPr>
        <w:t>3</w:t>
      </w:r>
      <w:r w:rsidR="00DD630C">
        <w:rPr>
          <w:b/>
          <w:bCs/>
          <w:kern w:val="36"/>
          <w:sz w:val="28"/>
          <w:szCs w:val="28"/>
        </w:rPr>
        <w:t xml:space="preserve"> </w:t>
      </w:r>
      <w:r w:rsidR="00CF29BA">
        <w:rPr>
          <w:b/>
          <w:bCs/>
          <w:kern w:val="36"/>
          <w:sz w:val="28"/>
          <w:szCs w:val="28"/>
        </w:rPr>
        <w:t>r.</w:t>
      </w:r>
    </w:p>
    <w:p w14:paraId="50A91F99" w14:textId="77777777" w:rsidR="0042599F" w:rsidRPr="00CF29BA" w:rsidRDefault="0042599F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14:paraId="51B2CA5E" w14:textId="1CC8F148" w:rsidR="00EE54CA" w:rsidRDefault="00CF29BA" w:rsidP="0007232F">
      <w:pPr>
        <w:pStyle w:val="Akapitzlist"/>
        <w:numPr>
          <w:ilvl w:val="0"/>
          <w:numId w:val="1"/>
        </w:numPr>
        <w:spacing w:before="100" w:beforeAutospacing="1" w:after="100" w:afterAutospacing="1"/>
        <w:outlineLvl w:val="0"/>
        <w:rPr>
          <w:rFonts w:ascii="Cambria" w:hAnsi="Cambria"/>
          <w:b/>
          <w:bCs/>
          <w:kern w:val="36"/>
        </w:rPr>
      </w:pPr>
      <w:r w:rsidRPr="00842399">
        <w:rPr>
          <w:rFonts w:ascii="Cambria" w:hAnsi="Cambria"/>
          <w:b/>
          <w:bCs/>
          <w:kern w:val="36"/>
        </w:rPr>
        <w:lastRenderedPageBreak/>
        <w:t>Wstęp</w:t>
      </w:r>
    </w:p>
    <w:p w14:paraId="036B1C9E" w14:textId="77777777" w:rsidR="002F1090" w:rsidRPr="00842399" w:rsidRDefault="002F1090" w:rsidP="002F1090">
      <w:pPr>
        <w:pStyle w:val="Akapitzlist"/>
        <w:spacing w:before="100" w:beforeAutospacing="1" w:after="100" w:afterAutospacing="1"/>
        <w:outlineLvl w:val="0"/>
        <w:rPr>
          <w:rFonts w:ascii="Cambria" w:hAnsi="Cambria"/>
          <w:b/>
          <w:bCs/>
          <w:kern w:val="36"/>
        </w:rPr>
      </w:pPr>
    </w:p>
    <w:p w14:paraId="2C108C67" w14:textId="29DE728F" w:rsidR="004D2009" w:rsidRPr="00842399" w:rsidRDefault="004D2009" w:rsidP="0007232F">
      <w:pPr>
        <w:pStyle w:val="Akapitzlist"/>
        <w:numPr>
          <w:ilvl w:val="0"/>
          <w:numId w:val="2"/>
        </w:num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Podstawa prawna i cel przygotowania analizy gospodarki odpadami.</w:t>
      </w:r>
    </w:p>
    <w:p w14:paraId="13C5E492" w14:textId="3DADA922" w:rsidR="004D2009" w:rsidRPr="00842399" w:rsidRDefault="004D2009" w:rsidP="00FB4D4B">
      <w:pPr>
        <w:spacing w:before="100" w:beforeAutospacing="1" w:after="100" w:afterAutospacing="1"/>
        <w:ind w:left="360" w:firstLine="348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Działając na podstawie art. 3 ust. 2 pkt. 10 ustawy z dnia 13 września 1996r. </w:t>
      </w:r>
      <w:r w:rsidR="00842399">
        <w:rPr>
          <w:rFonts w:ascii="Cambria" w:hAnsi="Cambria"/>
          <w:bCs/>
          <w:kern w:val="36"/>
        </w:rPr>
        <w:t xml:space="preserve">                                          </w:t>
      </w:r>
      <w:r w:rsidRPr="00842399">
        <w:rPr>
          <w:rFonts w:ascii="Cambria" w:hAnsi="Cambria"/>
          <w:bCs/>
          <w:kern w:val="36"/>
        </w:rPr>
        <w:t>o</w:t>
      </w:r>
      <w:r w:rsidR="003B308D">
        <w:rPr>
          <w:rFonts w:ascii="Cambria" w:hAnsi="Cambria"/>
          <w:bCs/>
          <w:kern w:val="36"/>
        </w:rPr>
        <w:t> </w:t>
      </w:r>
      <w:r w:rsidRPr="00842399">
        <w:rPr>
          <w:rFonts w:ascii="Cambria" w:hAnsi="Cambria"/>
          <w:bCs/>
          <w:kern w:val="36"/>
        </w:rPr>
        <w:t>utrzymaniu czystości i porządku w gminach (</w:t>
      </w:r>
      <w:r w:rsidR="00660A64">
        <w:rPr>
          <w:rFonts w:ascii="Cambria" w:hAnsi="Cambria"/>
          <w:bCs/>
          <w:kern w:val="36"/>
        </w:rPr>
        <w:t>Dz. U. z 202</w:t>
      </w:r>
      <w:r w:rsidR="00ED5F63">
        <w:rPr>
          <w:rFonts w:ascii="Cambria" w:hAnsi="Cambria"/>
          <w:bCs/>
          <w:kern w:val="36"/>
        </w:rPr>
        <w:t>2</w:t>
      </w:r>
      <w:r w:rsidR="00387B24">
        <w:rPr>
          <w:rFonts w:ascii="Cambria" w:hAnsi="Cambria"/>
          <w:bCs/>
          <w:kern w:val="36"/>
        </w:rPr>
        <w:t xml:space="preserve"> </w:t>
      </w:r>
      <w:r w:rsidR="001E716F">
        <w:rPr>
          <w:rFonts w:ascii="Cambria" w:hAnsi="Cambria"/>
          <w:bCs/>
          <w:kern w:val="36"/>
        </w:rPr>
        <w:t xml:space="preserve">r. poz. </w:t>
      </w:r>
      <w:r w:rsidR="00ED5F63">
        <w:rPr>
          <w:rFonts w:ascii="Cambria" w:hAnsi="Cambria"/>
          <w:bCs/>
          <w:kern w:val="36"/>
        </w:rPr>
        <w:t>2519</w:t>
      </w:r>
      <w:r w:rsidRPr="00842399">
        <w:rPr>
          <w:rFonts w:ascii="Cambria" w:hAnsi="Cambria"/>
          <w:bCs/>
          <w:kern w:val="36"/>
        </w:rPr>
        <w:t xml:space="preserve">), gminy zapewniają czystość i porządek na swoim terenie i tworzą warunki niezbędne do ich utrzymania, a w szczególności dokonują corocznej analizy stanu gospodarki </w:t>
      </w:r>
      <w:r w:rsidR="009C67A2" w:rsidRPr="00842399">
        <w:rPr>
          <w:rFonts w:ascii="Cambria" w:hAnsi="Cambria"/>
          <w:bCs/>
          <w:kern w:val="36"/>
        </w:rPr>
        <w:t>odpadami komunalnymi, w celu weryfikacji możliwości techn</w:t>
      </w:r>
      <w:r w:rsidR="003B308D">
        <w:rPr>
          <w:rFonts w:ascii="Cambria" w:hAnsi="Cambria"/>
          <w:bCs/>
          <w:kern w:val="36"/>
        </w:rPr>
        <w:t>icznych i organizacyjnych gminy</w:t>
      </w:r>
      <w:r w:rsidR="00842399">
        <w:rPr>
          <w:rFonts w:ascii="Cambria" w:hAnsi="Cambria"/>
          <w:bCs/>
          <w:kern w:val="36"/>
        </w:rPr>
        <w:t xml:space="preserve"> </w:t>
      </w:r>
      <w:r w:rsidR="009C67A2" w:rsidRPr="00842399">
        <w:rPr>
          <w:rFonts w:ascii="Cambria" w:hAnsi="Cambria"/>
          <w:bCs/>
          <w:kern w:val="36"/>
        </w:rPr>
        <w:t>w zakresie gospodarowania odpadami komunalnymi.</w:t>
      </w:r>
    </w:p>
    <w:p w14:paraId="47558B73" w14:textId="718E5F96" w:rsidR="009C67A2" w:rsidRPr="00842399" w:rsidRDefault="009C67A2" w:rsidP="00FB4D4B">
      <w:pPr>
        <w:spacing w:before="100" w:beforeAutospacing="1" w:after="100" w:afterAutospacing="1"/>
        <w:ind w:left="360" w:firstLine="348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Opracowanie ma na celu przeanalizowanie możliwości gminy w zakresie przetwarzania zmieszanych odpadów komunalnych, odpadów zielonych oraz pozostałości z mechaniczno- biologicznego </w:t>
      </w:r>
      <w:r w:rsidR="000C2DBB" w:rsidRPr="00842399">
        <w:rPr>
          <w:rFonts w:ascii="Cambria" w:hAnsi="Cambria"/>
          <w:bCs/>
          <w:kern w:val="36"/>
        </w:rPr>
        <w:t>przetwarzania</w:t>
      </w:r>
      <w:r w:rsidRPr="00842399">
        <w:rPr>
          <w:rFonts w:ascii="Cambria" w:hAnsi="Cambria"/>
          <w:bCs/>
          <w:kern w:val="36"/>
        </w:rPr>
        <w:t xml:space="preserve"> odpadó</w:t>
      </w:r>
      <w:r w:rsidR="000C2DBB" w:rsidRPr="00842399">
        <w:rPr>
          <w:rFonts w:ascii="Cambria" w:hAnsi="Cambria"/>
          <w:bCs/>
          <w:kern w:val="36"/>
        </w:rPr>
        <w:t>w</w:t>
      </w:r>
      <w:r w:rsidRPr="00842399">
        <w:rPr>
          <w:rFonts w:ascii="Cambria" w:hAnsi="Cambria"/>
          <w:bCs/>
          <w:kern w:val="36"/>
        </w:rPr>
        <w:t xml:space="preserve"> komunalnych przeznaczonych do składowania</w:t>
      </w:r>
      <w:r w:rsidR="00660A64">
        <w:rPr>
          <w:rFonts w:ascii="Cambria" w:hAnsi="Cambria"/>
          <w:bCs/>
          <w:kern w:val="36"/>
        </w:rPr>
        <w:t>,</w:t>
      </w:r>
      <w:r w:rsidRPr="00842399">
        <w:rPr>
          <w:rFonts w:ascii="Cambria" w:hAnsi="Cambria"/>
          <w:bCs/>
          <w:kern w:val="36"/>
        </w:rPr>
        <w:t xml:space="preserve"> </w:t>
      </w:r>
      <w:r w:rsidR="00842399">
        <w:rPr>
          <w:rFonts w:ascii="Cambria" w:hAnsi="Cambria"/>
          <w:bCs/>
          <w:kern w:val="36"/>
        </w:rPr>
        <w:t xml:space="preserve">                       </w:t>
      </w:r>
      <w:r w:rsidRPr="00842399">
        <w:rPr>
          <w:rFonts w:ascii="Cambria" w:hAnsi="Cambria"/>
          <w:bCs/>
          <w:kern w:val="36"/>
        </w:rPr>
        <w:t>a</w:t>
      </w:r>
      <w:r w:rsidR="003B308D">
        <w:rPr>
          <w:rFonts w:ascii="Cambria" w:hAnsi="Cambria"/>
          <w:bCs/>
          <w:kern w:val="36"/>
        </w:rPr>
        <w:t> </w:t>
      </w:r>
      <w:r w:rsidRPr="00842399">
        <w:rPr>
          <w:rFonts w:ascii="Cambria" w:hAnsi="Cambria"/>
          <w:bCs/>
          <w:kern w:val="36"/>
        </w:rPr>
        <w:t>także potrzeb inwestycyjnych i kosztów systemu gospodarki odpadami komunalnymi. Celem analizy jest również dostarczenie informacji o liczbie mieszkańcó</w:t>
      </w:r>
      <w:r w:rsidR="000C2DBB" w:rsidRPr="00842399">
        <w:rPr>
          <w:rFonts w:ascii="Cambria" w:hAnsi="Cambria"/>
          <w:bCs/>
          <w:kern w:val="36"/>
        </w:rPr>
        <w:t>w, liczbie właścicieli nieruchomości, którzy nie wykonują obowiązków określonych w ustawie, ilości odpadów komunalnych, odpadów zielonych oraz pozostałości z sortowania odpadów przeznaczonych do składowania</w:t>
      </w:r>
      <w:r w:rsidR="00203031">
        <w:rPr>
          <w:rFonts w:ascii="Cambria" w:hAnsi="Cambria"/>
          <w:bCs/>
          <w:kern w:val="36"/>
        </w:rPr>
        <w:t xml:space="preserve">, uzyskanych poziomach przygotowania do ponownego użycia i recyklingu odpadów komunalnych, o masie odpadów komunalnych wytworzonych na terenie gminy przekazanych do termicznego przekształcania oraz stosunek masy odpadów komunalnych przekazanych do termicznego przekształcania do masy odpadów komunalnych wytworzonych na terenie gminy </w:t>
      </w:r>
      <w:r w:rsidR="000C2DBB" w:rsidRPr="00842399">
        <w:rPr>
          <w:rFonts w:ascii="Cambria" w:hAnsi="Cambria"/>
          <w:bCs/>
          <w:kern w:val="36"/>
        </w:rPr>
        <w:t xml:space="preserve"> Zadaniem Analizy jest dostarczenie niezbędnych informacji dla stworzenia efektywnego systemu gospodarki odpadami kom</w:t>
      </w:r>
      <w:r w:rsidR="005803A4">
        <w:rPr>
          <w:rFonts w:ascii="Cambria" w:hAnsi="Cambria"/>
          <w:bCs/>
          <w:kern w:val="36"/>
        </w:rPr>
        <w:t>unalnymi na terenie gminy Sobolew</w:t>
      </w:r>
      <w:r w:rsidR="000C2DBB" w:rsidRPr="00842399">
        <w:rPr>
          <w:rFonts w:ascii="Cambria" w:hAnsi="Cambria"/>
          <w:bCs/>
          <w:kern w:val="36"/>
        </w:rPr>
        <w:t>.</w:t>
      </w:r>
    </w:p>
    <w:p w14:paraId="0ACD46AE" w14:textId="215C6DC9" w:rsidR="000C2DBB" w:rsidRPr="00842399" w:rsidRDefault="000C2DBB" w:rsidP="0007232F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Zakres sporządzenia „ Analizy stanu gospodarki odpadami”</w:t>
      </w:r>
    </w:p>
    <w:p w14:paraId="1E9BA4D9" w14:textId="36E249B3" w:rsidR="000C2DBB" w:rsidRPr="00842399" w:rsidRDefault="00D97C69" w:rsidP="00FB4D4B">
      <w:pPr>
        <w:spacing w:before="100" w:beforeAutospacing="1" w:after="100" w:afterAutospacing="1"/>
        <w:ind w:left="360" w:firstLine="348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Zgodnie z art. 9tb ustawy o utrzymaniu czystości i porządku w gminach, na podstawie sprawozdań złożonych przez podmioty odbierające odpady komunalne od właścicieli nieruchomości, podmio</w:t>
      </w:r>
      <w:r w:rsidR="00B568E7" w:rsidRPr="00842399">
        <w:rPr>
          <w:rFonts w:ascii="Cambria" w:hAnsi="Cambria"/>
          <w:bCs/>
          <w:kern w:val="36"/>
        </w:rPr>
        <w:t xml:space="preserve">ty prowadzące PSZOK-i </w:t>
      </w:r>
      <w:r w:rsidR="000B6CAA">
        <w:rPr>
          <w:rFonts w:ascii="Cambria" w:hAnsi="Cambria"/>
          <w:bCs/>
          <w:kern w:val="36"/>
        </w:rPr>
        <w:t xml:space="preserve">, podmioty zbierające odpady komunalne, informacji przekazanych przez prowadzących instalacje komunalne </w:t>
      </w:r>
      <w:r w:rsidR="00B568E7" w:rsidRPr="00842399">
        <w:rPr>
          <w:rFonts w:ascii="Cambria" w:hAnsi="Cambria"/>
          <w:bCs/>
          <w:kern w:val="36"/>
        </w:rPr>
        <w:t>oraz</w:t>
      </w:r>
      <w:r w:rsidR="000B6CAA">
        <w:rPr>
          <w:rFonts w:ascii="Cambria" w:hAnsi="Cambria"/>
          <w:bCs/>
          <w:kern w:val="36"/>
        </w:rPr>
        <w:t xml:space="preserve"> na podstawie</w:t>
      </w:r>
      <w:r w:rsidR="00B568E7" w:rsidRPr="00842399">
        <w:rPr>
          <w:rFonts w:ascii="Cambria" w:hAnsi="Cambria"/>
          <w:bCs/>
          <w:kern w:val="36"/>
        </w:rPr>
        <w:t xml:space="preserve"> rocznego sprawozdania z realizacji </w:t>
      </w:r>
      <w:r w:rsidR="000B6CAA">
        <w:rPr>
          <w:rFonts w:ascii="Cambria" w:hAnsi="Cambria"/>
          <w:bCs/>
          <w:kern w:val="36"/>
        </w:rPr>
        <w:t xml:space="preserve">zadań z </w:t>
      </w:r>
      <w:r w:rsidR="00B568E7" w:rsidRPr="00842399">
        <w:rPr>
          <w:rFonts w:ascii="Cambria" w:hAnsi="Cambria"/>
          <w:bCs/>
          <w:kern w:val="36"/>
        </w:rPr>
        <w:t>zakresu gospodarowania od</w:t>
      </w:r>
      <w:r w:rsidR="006F1FFF" w:rsidRPr="00842399">
        <w:rPr>
          <w:rFonts w:ascii="Cambria" w:hAnsi="Cambria"/>
          <w:bCs/>
          <w:kern w:val="36"/>
        </w:rPr>
        <w:t>padami komunalnymi</w:t>
      </w:r>
      <w:r w:rsidR="000B6CAA">
        <w:rPr>
          <w:rFonts w:ascii="Cambria" w:hAnsi="Cambria"/>
          <w:bCs/>
          <w:kern w:val="36"/>
        </w:rPr>
        <w:t xml:space="preserve"> oraz</w:t>
      </w:r>
      <w:r w:rsidR="006F1FFF" w:rsidRPr="00842399">
        <w:rPr>
          <w:rFonts w:ascii="Cambria" w:hAnsi="Cambria"/>
          <w:bCs/>
          <w:kern w:val="36"/>
        </w:rPr>
        <w:t xml:space="preserve"> innych dostępnych danych </w:t>
      </w:r>
      <w:r w:rsidR="000B6CAA">
        <w:rPr>
          <w:rFonts w:ascii="Cambria" w:hAnsi="Cambria"/>
          <w:bCs/>
          <w:kern w:val="36"/>
        </w:rPr>
        <w:t xml:space="preserve">o czynnikach </w:t>
      </w:r>
      <w:r w:rsidR="006F1FFF" w:rsidRPr="00842399">
        <w:rPr>
          <w:rFonts w:ascii="Cambria" w:hAnsi="Cambria"/>
          <w:bCs/>
          <w:kern w:val="36"/>
        </w:rPr>
        <w:t xml:space="preserve">wpływających na koszty systemu gospodarowania odpadami komunalnymi sporządza się </w:t>
      </w:r>
      <w:r w:rsidR="005803A4">
        <w:rPr>
          <w:rFonts w:ascii="Cambria" w:hAnsi="Cambria"/>
          <w:bCs/>
          <w:kern w:val="36"/>
        </w:rPr>
        <w:t>„</w:t>
      </w:r>
      <w:r w:rsidR="006F1FFF" w:rsidRPr="00842399">
        <w:rPr>
          <w:rFonts w:ascii="Cambria" w:hAnsi="Cambria"/>
          <w:bCs/>
          <w:kern w:val="36"/>
        </w:rPr>
        <w:t>Analizę stanu gospodarki odpadami komunalnymi</w:t>
      </w:r>
      <w:r w:rsidR="004B3791">
        <w:rPr>
          <w:rFonts w:ascii="Cambria" w:hAnsi="Cambria"/>
          <w:bCs/>
          <w:kern w:val="36"/>
        </w:rPr>
        <w:t>”, która zawiera dane dotyczące w szczególności:</w:t>
      </w:r>
    </w:p>
    <w:p w14:paraId="5817CB2E" w14:textId="467235AE" w:rsidR="006F1FFF" w:rsidRPr="00842399" w:rsidRDefault="006F1FFF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Możliwości przetwarzania</w:t>
      </w:r>
      <w:r w:rsidR="000B6CAA">
        <w:rPr>
          <w:rFonts w:ascii="Cambria" w:hAnsi="Cambria"/>
          <w:bCs/>
          <w:kern w:val="36"/>
        </w:rPr>
        <w:t xml:space="preserve"> niesegregowanych</w:t>
      </w:r>
      <w:r w:rsidRPr="00842399">
        <w:rPr>
          <w:rFonts w:ascii="Cambria" w:hAnsi="Cambria"/>
          <w:bCs/>
          <w:kern w:val="36"/>
        </w:rPr>
        <w:t xml:space="preserve"> </w:t>
      </w:r>
      <w:r w:rsidR="000B6CAA">
        <w:rPr>
          <w:rFonts w:ascii="Cambria" w:hAnsi="Cambria"/>
          <w:bCs/>
          <w:kern w:val="36"/>
        </w:rPr>
        <w:t>(</w:t>
      </w:r>
      <w:r w:rsidRPr="00842399">
        <w:rPr>
          <w:rFonts w:ascii="Cambria" w:hAnsi="Cambria"/>
          <w:bCs/>
          <w:kern w:val="36"/>
        </w:rPr>
        <w:t>zmieszanych</w:t>
      </w:r>
      <w:r w:rsidR="000B6CAA">
        <w:rPr>
          <w:rFonts w:ascii="Cambria" w:hAnsi="Cambria"/>
          <w:bCs/>
          <w:kern w:val="36"/>
        </w:rPr>
        <w:t>)</w:t>
      </w:r>
      <w:r w:rsidRPr="00842399">
        <w:rPr>
          <w:rFonts w:ascii="Cambria" w:hAnsi="Cambria"/>
          <w:bCs/>
          <w:kern w:val="36"/>
        </w:rPr>
        <w:t xml:space="preserve"> odpadów komunalnych, </w:t>
      </w:r>
      <w:r w:rsidR="000B6CAA">
        <w:rPr>
          <w:rFonts w:ascii="Cambria" w:hAnsi="Cambria"/>
          <w:bCs/>
          <w:kern w:val="36"/>
        </w:rPr>
        <w:t>bioodpadów stanowiących odpady komunalne oraz przeznaczonych do składowania</w:t>
      </w:r>
      <w:r w:rsidRPr="00842399">
        <w:rPr>
          <w:rFonts w:ascii="Cambria" w:hAnsi="Cambria"/>
          <w:bCs/>
          <w:kern w:val="36"/>
        </w:rPr>
        <w:t xml:space="preserve"> pozostałości z sortowania </w:t>
      </w:r>
      <w:r w:rsidR="000B6CAA">
        <w:rPr>
          <w:rFonts w:ascii="Cambria" w:hAnsi="Cambria"/>
          <w:bCs/>
          <w:kern w:val="36"/>
        </w:rPr>
        <w:t>odpadów komunalnych i pozostałości z procesu mechaniczno-biologicznego przetwarzania niesegregowanych (zmieszanych) odpadów komunalnych</w:t>
      </w:r>
      <w:r w:rsidR="00C24119" w:rsidRPr="00842399">
        <w:rPr>
          <w:rFonts w:ascii="Cambria" w:hAnsi="Cambria"/>
          <w:bCs/>
          <w:kern w:val="36"/>
        </w:rPr>
        <w:t>,</w:t>
      </w:r>
    </w:p>
    <w:p w14:paraId="2AFCDFCA" w14:textId="7D875F25" w:rsidR="00C24119" w:rsidRPr="00842399" w:rsidRDefault="00C24119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Potrzeb</w:t>
      </w:r>
      <w:r w:rsidR="00893CAD">
        <w:rPr>
          <w:rFonts w:ascii="Cambria" w:hAnsi="Cambria"/>
          <w:bCs/>
          <w:kern w:val="36"/>
        </w:rPr>
        <w:t>y</w:t>
      </w:r>
      <w:r w:rsidRPr="00842399">
        <w:rPr>
          <w:rFonts w:ascii="Cambria" w:hAnsi="Cambria"/>
          <w:bCs/>
          <w:kern w:val="36"/>
        </w:rPr>
        <w:t xml:space="preserve"> inwestycyjn</w:t>
      </w:r>
      <w:r w:rsidR="00893CAD">
        <w:rPr>
          <w:rFonts w:ascii="Cambria" w:hAnsi="Cambria"/>
          <w:bCs/>
          <w:kern w:val="36"/>
        </w:rPr>
        <w:t>e</w:t>
      </w:r>
      <w:r w:rsidRPr="00842399">
        <w:rPr>
          <w:rFonts w:ascii="Cambria" w:hAnsi="Cambria"/>
          <w:bCs/>
          <w:kern w:val="36"/>
        </w:rPr>
        <w:t xml:space="preserve"> związan</w:t>
      </w:r>
      <w:r w:rsidR="00893CAD">
        <w:rPr>
          <w:rFonts w:ascii="Cambria" w:hAnsi="Cambria"/>
          <w:bCs/>
          <w:kern w:val="36"/>
        </w:rPr>
        <w:t xml:space="preserve">e </w:t>
      </w:r>
      <w:r w:rsidRPr="00842399">
        <w:rPr>
          <w:rFonts w:ascii="Cambria" w:hAnsi="Cambria"/>
          <w:bCs/>
          <w:kern w:val="36"/>
        </w:rPr>
        <w:t>z gospodarowaniem odpadami komunalnymi,</w:t>
      </w:r>
    </w:p>
    <w:p w14:paraId="0FA52948" w14:textId="7B972BB2" w:rsidR="00C24119" w:rsidRPr="00842399" w:rsidRDefault="00C24119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Kosztów poniesionych w związku z odbieraniem, odzyskiem, recyklingiem </w:t>
      </w:r>
      <w:r w:rsidR="00593E7B" w:rsidRPr="00842399">
        <w:rPr>
          <w:rFonts w:ascii="Cambria" w:hAnsi="Cambria"/>
          <w:bCs/>
          <w:kern w:val="36"/>
        </w:rPr>
        <w:t xml:space="preserve">                                         </w:t>
      </w:r>
      <w:r w:rsidRPr="00842399">
        <w:rPr>
          <w:rFonts w:ascii="Cambria" w:hAnsi="Cambria"/>
          <w:bCs/>
          <w:kern w:val="36"/>
        </w:rPr>
        <w:t>i</w:t>
      </w:r>
      <w:r w:rsidR="003B308D">
        <w:rPr>
          <w:rFonts w:ascii="Cambria" w:hAnsi="Cambria"/>
          <w:bCs/>
          <w:kern w:val="36"/>
        </w:rPr>
        <w:t> </w:t>
      </w:r>
      <w:r w:rsidRPr="00842399">
        <w:rPr>
          <w:rFonts w:ascii="Cambria" w:hAnsi="Cambria"/>
          <w:bCs/>
          <w:kern w:val="36"/>
        </w:rPr>
        <w:t>unieszkodliwieniem odpadów komunalnych</w:t>
      </w:r>
      <w:r w:rsidR="000B6CAA">
        <w:rPr>
          <w:rFonts w:ascii="Cambria" w:hAnsi="Cambria"/>
          <w:bCs/>
          <w:kern w:val="36"/>
        </w:rPr>
        <w:t xml:space="preserve"> w podziale</w:t>
      </w:r>
      <w:r w:rsidR="00EE0B91">
        <w:rPr>
          <w:rFonts w:ascii="Cambria" w:hAnsi="Cambria"/>
          <w:bCs/>
          <w:kern w:val="36"/>
        </w:rPr>
        <w:t xml:space="preserve"> na wpływy, wydatki i nadwyżki z opłat za gospodarowanie odpadami komunalnymi,</w:t>
      </w:r>
    </w:p>
    <w:p w14:paraId="66EE5CEF" w14:textId="30F35346" w:rsidR="00C24119" w:rsidRDefault="00C24119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Liczby mieszkańców,</w:t>
      </w:r>
    </w:p>
    <w:p w14:paraId="79B90065" w14:textId="20EC4717" w:rsidR="00C05700" w:rsidRPr="00C05700" w:rsidRDefault="00C05700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C05700">
        <w:rPr>
          <w:rFonts w:ascii="Cambria" w:hAnsi="Cambria"/>
          <w:bCs/>
          <w:kern w:val="36"/>
        </w:rPr>
        <w:t>Liczby właścicieli nieruchomości, którzy nie zawarli umowy, o której mowa w art. 6 ust. 1 w</w:t>
      </w:r>
      <w:r w:rsidR="001E3BAE">
        <w:rPr>
          <w:rFonts w:ascii="Cambria" w:hAnsi="Cambria"/>
          <w:bCs/>
          <w:kern w:val="36"/>
        </w:rPr>
        <w:t> </w:t>
      </w:r>
      <w:r w:rsidRPr="00C05700">
        <w:rPr>
          <w:rFonts w:ascii="Cambria" w:hAnsi="Cambria"/>
          <w:bCs/>
          <w:kern w:val="36"/>
        </w:rPr>
        <w:t>imieniu których gmina powinna podjąć działania, o których mowa w art. 6 ust. 6-12,</w:t>
      </w:r>
    </w:p>
    <w:p w14:paraId="0CDA4413" w14:textId="62C99ACC" w:rsidR="009B53D6" w:rsidRPr="00842399" w:rsidRDefault="009B53D6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Ilości odpadów komunalnych wytw</w:t>
      </w:r>
      <w:r w:rsidR="00EE0B91">
        <w:rPr>
          <w:rFonts w:ascii="Cambria" w:hAnsi="Cambria"/>
          <w:bCs/>
          <w:kern w:val="36"/>
        </w:rPr>
        <w:t>a</w:t>
      </w:r>
      <w:r w:rsidRPr="00842399">
        <w:rPr>
          <w:rFonts w:ascii="Cambria" w:hAnsi="Cambria"/>
          <w:bCs/>
          <w:kern w:val="36"/>
        </w:rPr>
        <w:t>rz</w:t>
      </w:r>
      <w:r w:rsidR="00EE0B91">
        <w:rPr>
          <w:rFonts w:ascii="Cambria" w:hAnsi="Cambria"/>
          <w:bCs/>
          <w:kern w:val="36"/>
        </w:rPr>
        <w:t>a</w:t>
      </w:r>
      <w:r w:rsidRPr="00842399">
        <w:rPr>
          <w:rFonts w:ascii="Cambria" w:hAnsi="Cambria"/>
          <w:bCs/>
          <w:kern w:val="36"/>
        </w:rPr>
        <w:t>nych na terenie</w:t>
      </w:r>
      <w:r w:rsidR="003B308D">
        <w:rPr>
          <w:rFonts w:ascii="Cambria" w:hAnsi="Cambria"/>
          <w:bCs/>
          <w:kern w:val="36"/>
        </w:rPr>
        <w:t xml:space="preserve"> gminy,</w:t>
      </w:r>
    </w:p>
    <w:p w14:paraId="0554DEBE" w14:textId="1F51C910" w:rsidR="00EE0B91" w:rsidRDefault="009B53D6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EE0B91">
        <w:rPr>
          <w:rFonts w:ascii="Cambria" w:hAnsi="Cambria"/>
          <w:bCs/>
          <w:kern w:val="36"/>
        </w:rPr>
        <w:t xml:space="preserve">Ilości </w:t>
      </w:r>
      <w:r w:rsidR="00EE0B91">
        <w:rPr>
          <w:rFonts w:ascii="Cambria" w:hAnsi="Cambria"/>
          <w:bCs/>
          <w:kern w:val="36"/>
        </w:rPr>
        <w:t>niesegregowanych</w:t>
      </w:r>
      <w:r w:rsidR="00EE0B91" w:rsidRPr="00842399">
        <w:rPr>
          <w:rFonts w:ascii="Cambria" w:hAnsi="Cambria"/>
          <w:bCs/>
          <w:kern w:val="36"/>
        </w:rPr>
        <w:t xml:space="preserve"> </w:t>
      </w:r>
      <w:r w:rsidR="00EE0B91">
        <w:rPr>
          <w:rFonts w:ascii="Cambria" w:hAnsi="Cambria"/>
          <w:bCs/>
          <w:kern w:val="36"/>
        </w:rPr>
        <w:t>(</w:t>
      </w:r>
      <w:r w:rsidR="00EE0B91" w:rsidRPr="00842399">
        <w:rPr>
          <w:rFonts w:ascii="Cambria" w:hAnsi="Cambria"/>
          <w:bCs/>
          <w:kern w:val="36"/>
        </w:rPr>
        <w:t>zmieszanych</w:t>
      </w:r>
      <w:r w:rsidR="00EE0B91">
        <w:rPr>
          <w:rFonts w:ascii="Cambria" w:hAnsi="Cambria"/>
          <w:bCs/>
          <w:kern w:val="36"/>
        </w:rPr>
        <w:t>)</w:t>
      </w:r>
      <w:r w:rsidR="00EE0B91" w:rsidRPr="00842399">
        <w:rPr>
          <w:rFonts w:ascii="Cambria" w:hAnsi="Cambria"/>
          <w:bCs/>
          <w:kern w:val="36"/>
        </w:rPr>
        <w:t xml:space="preserve"> odpadów komunalnych, </w:t>
      </w:r>
      <w:r w:rsidR="00EE0B91">
        <w:rPr>
          <w:rFonts w:ascii="Cambria" w:hAnsi="Cambria"/>
          <w:bCs/>
          <w:kern w:val="36"/>
        </w:rPr>
        <w:t>bioodpadów stanowiących odpady komunalne odbieranych z terenu gminy oraz przeznaczonych do składowania</w:t>
      </w:r>
      <w:r w:rsidR="00EE0B91" w:rsidRPr="00842399">
        <w:rPr>
          <w:rFonts w:ascii="Cambria" w:hAnsi="Cambria"/>
          <w:bCs/>
          <w:kern w:val="36"/>
        </w:rPr>
        <w:t xml:space="preserve"> pozostałości z sortowania </w:t>
      </w:r>
      <w:r w:rsidR="00EE0B91">
        <w:rPr>
          <w:rFonts w:ascii="Cambria" w:hAnsi="Cambria"/>
          <w:bCs/>
          <w:kern w:val="36"/>
        </w:rPr>
        <w:t>odpadów komunalnych i pozostałości z procesu mechaniczno-biologicznego przetwarzania niesegregowanych (zmieszanych) odpadów komunalnych</w:t>
      </w:r>
      <w:r w:rsidR="00EE0B91" w:rsidRPr="00842399">
        <w:rPr>
          <w:rFonts w:ascii="Cambria" w:hAnsi="Cambria"/>
          <w:bCs/>
          <w:kern w:val="36"/>
        </w:rPr>
        <w:t>,</w:t>
      </w:r>
    </w:p>
    <w:p w14:paraId="1F9B337F" w14:textId="3D264ECF" w:rsidR="00EE0B91" w:rsidRDefault="00EE0B91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Uzyskane poziomy przygotowania do ponownego użycia i recyklingu odpadów komunalnych,</w:t>
      </w:r>
    </w:p>
    <w:p w14:paraId="01AA3378" w14:textId="53EC8254" w:rsidR="003B3FAC" w:rsidRDefault="000D65E5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lastRenderedPageBreak/>
        <w:t>Masę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469128FE" w14:textId="726BDD45" w:rsidR="002F1090" w:rsidRDefault="002F1090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2F149EC6" w14:textId="451BCB66" w:rsidR="00893CAD" w:rsidRDefault="00893CAD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5656EE1B" w14:textId="77777777" w:rsidR="00893CAD" w:rsidRDefault="00893CAD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7598D688" w14:textId="77777777" w:rsidR="002F1090" w:rsidRPr="00842399" w:rsidRDefault="002F1090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4FDAC6DA" w14:textId="5C2750F0" w:rsidR="009B53D6" w:rsidRPr="00842399" w:rsidRDefault="009B53D6" w:rsidP="0007232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kern w:val="36"/>
        </w:rPr>
      </w:pPr>
      <w:r w:rsidRPr="00842399">
        <w:rPr>
          <w:rFonts w:ascii="Cambria" w:hAnsi="Cambria"/>
          <w:b/>
          <w:bCs/>
          <w:kern w:val="36"/>
        </w:rPr>
        <w:t>Zagadnienia ogólne</w:t>
      </w:r>
    </w:p>
    <w:p w14:paraId="25029575" w14:textId="77777777" w:rsidR="00C10807" w:rsidRPr="00842399" w:rsidRDefault="00C10807" w:rsidP="00C10807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/>
          <w:bCs/>
          <w:kern w:val="36"/>
        </w:rPr>
      </w:pPr>
    </w:p>
    <w:p w14:paraId="283D8BC2" w14:textId="264DB17B" w:rsidR="009B53D6" w:rsidRPr="00842399" w:rsidRDefault="009B53D6" w:rsidP="0007232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Regulacje prawne:</w:t>
      </w:r>
    </w:p>
    <w:p w14:paraId="08AD79C2" w14:textId="1CDC6D1E" w:rsidR="009B53D6" w:rsidRPr="00842399" w:rsidRDefault="009B53D6" w:rsidP="009B53D6">
      <w:pPr>
        <w:spacing w:before="100" w:beforeAutospacing="1" w:after="100" w:afterAutospacing="1"/>
        <w:ind w:left="360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Podczas opracowywania niniejszej analizy wykorzystano następujące akty prawne:</w:t>
      </w:r>
    </w:p>
    <w:p w14:paraId="0224B317" w14:textId="48C66856" w:rsidR="009B53D6" w:rsidRPr="00842399" w:rsidRDefault="009B53D6" w:rsidP="0007232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Ustawa z dnia 14</w:t>
      </w:r>
      <w:r w:rsidR="00387B24">
        <w:rPr>
          <w:rFonts w:ascii="Cambria" w:hAnsi="Cambria"/>
          <w:bCs/>
          <w:kern w:val="36"/>
        </w:rPr>
        <w:t xml:space="preserve"> grudnia 2012 r. o odpadach (</w:t>
      </w:r>
      <w:r w:rsidR="00351A3E">
        <w:rPr>
          <w:rFonts w:ascii="Cambria" w:hAnsi="Cambria"/>
          <w:bCs/>
          <w:kern w:val="36"/>
        </w:rPr>
        <w:t xml:space="preserve"> Dz. U. z 202</w:t>
      </w:r>
      <w:r w:rsidR="00C8723F">
        <w:rPr>
          <w:rFonts w:ascii="Cambria" w:hAnsi="Cambria"/>
          <w:bCs/>
          <w:kern w:val="36"/>
        </w:rPr>
        <w:t>2</w:t>
      </w:r>
      <w:r w:rsidR="00387B24">
        <w:rPr>
          <w:rFonts w:ascii="Cambria" w:hAnsi="Cambria"/>
          <w:bCs/>
          <w:kern w:val="36"/>
        </w:rPr>
        <w:t xml:space="preserve"> </w:t>
      </w:r>
      <w:r w:rsidRPr="00842399">
        <w:rPr>
          <w:rFonts w:ascii="Cambria" w:hAnsi="Cambria"/>
          <w:bCs/>
          <w:kern w:val="36"/>
        </w:rPr>
        <w:t xml:space="preserve">r. poz. </w:t>
      </w:r>
      <w:r w:rsidR="00C8723F">
        <w:rPr>
          <w:rFonts w:ascii="Cambria" w:hAnsi="Cambria"/>
          <w:bCs/>
          <w:kern w:val="36"/>
        </w:rPr>
        <w:t>699</w:t>
      </w:r>
      <w:r w:rsidR="00ED5F63">
        <w:rPr>
          <w:rFonts w:ascii="Cambria" w:hAnsi="Cambria"/>
          <w:bCs/>
          <w:kern w:val="36"/>
        </w:rPr>
        <w:t xml:space="preserve"> z późn. zm.</w:t>
      </w:r>
      <w:r w:rsidR="00351A3E">
        <w:rPr>
          <w:rFonts w:ascii="Cambria" w:hAnsi="Cambria"/>
          <w:bCs/>
          <w:kern w:val="36"/>
        </w:rPr>
        <w:t>)</w:t>
      </w:r>
    </w:p>
    <w:p w14:paraId="699EBBE5" w14:textId="77777777" w:rsidR="003B308D" w:rsidRDefault="009B53D6" w:rsidP="0007232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Ustawa z dnia 13 września 1996r. o utrzymaniu czystości i porządku w gminach </w:t>
      </w:r>
    </w:p>
    <w:p w14:paraId="7577F12E" w14:textId="55A93740" w:rsidR="009B53D6" w:rsidRPr="00842399" w:rsidRDefault="00B61D35" w:rsidP="003B308D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(</w:t>
      </w:r>
      <w:r w:rsidR="009B53D6" w:rsidRPr="00842399">
        <w:rPr>
          <w:rFonts w:ascii="Cambria" w:hAnsi="Cambria"/>
          <w:bCs/>
          <w:kern w:val="36"/>
        </w:rPr>
        <w:t>Dz. U. z</w:t>
      </w:r>
      <w:r w:rsidR="003B308D">
        <w:rPr>
          <w:rFonts w:ascii="Cambria" w:hAnsi="Cambria"/>
          <w:bCs/>
          <w:kern w:val="36"/>
        </w:rPr>
        <w:t> </w:t>
      </w:r>
      <w:r w:rsidR="00063659">
        <w:rPr>
          <w:rFonts w:ascii="Cambria" w:hAnsi="Cambria"/>
          <w:bCs/>
          <w:kern w:val="36"/>
        </w:rPr>
        <w:t>202</w:t>
      </w:r>
      <w:r w:rsidR="00ED5F63">
        <w:rPr>
          <w:rFonts w:ascii="Cambria" w:hAnsi="Cambria"/>
          <w:bCs/>
          <w:kern w:val="36"/>
        </w:rPr>
        <w:t>2</w:t>
      </w:r>
      <w:r w:rsidR="003B308D">
        <w:rPr>
          <w:rFonts w:ascii="Cambria" w:hAnsi="Cambria"/>
          <w:bCs/>
          <w:kern w:val="36"/>
        </w:rPr>
        <w:t> </w:t>
      </w:r>
      <w:r w:rsidR="009B53D6" w:rsidRPr="00842399">
        <w:rPr>
          <w:rFonts w:ascii="Cambria" w:hAnsi="Cambria"/>
          <w:bCs/>
          <w:kern w:val="36"/>
        </w:rPr>
        <w:t xml:space="preserve">r. poz. </w:t>
      </w:r>
      <w:r w:rsidR="00ED5F63">
        <w:rPr>
          <w:rFonts w:ascii="Cambria" w:hAnsi="Cambria"/>
          <w:bCs/>
          <w:kern w:val="36"/>
        </w:rPr>
        <w:t>2519</w:t>
      </w:r>
      <w:r w:rsidR="009B53D6" w:rsidRPr="00842399">
        <w:rPr>
          <w:rFonts w:ascii="Cambria" w:hAnsi="Cambria"/>
          <w:bCs/>
          <w:kern w:val="36"/>
        </w:rPr>
        <w:t>);</w:t>
      </w:r>
    </w:p>
    <w:p w14:paraId="314FFC5B" w14:textId="77777777" w:rsidR="003B308D" w:rsidRDefault="00C10807" w:rsidP="0007232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bookmarkStart w:id="0" w:name="_Hlk101773097"/>
      <w:r w:rsidRPr="00842399">
        <w:rPr>
          <w:rFonts w:ascii="Cambria" w:hAnsi="Cambria"/>
          <w:bCs/>
          <w:kern w:val="36"/>
        </w:rPr>
        <w:t xml:space="preserve">Rozporządzenie Ministra Środowiska z dnia </w:t>
      </w:r>
      <w:r w:rsidR="0053096D">
        <w:rPr>
          <w:rFonts w:ascii="Cambria" w:hAnsi="Cambria"/>
          <w:bCs/>
          <w:kern w:val="36"/>
        </w:rPr>
        <w:t>15</w:t>
      </w:r>
      <w:r w:rsidRPr="00842399">
        <w:rPr>
          <w:rFonts w:ascii="Cambria" w:hAnsi="Cambria"/>
          <w:bCs/>
          <w:kern w:val="36"/>
        </w:rPr>
        <w:t xml:space="preserve"> </w:t>
      </w:r>
      <w:r w:rsidR="0053096D">
        <w:rPr>
          <w:rFonts w:ascii="Cambria" w:hAnsi="Cambria"/>
          <w:bCs/>
          <w:kern w:val="36"/>
        </w:rPr>
        <w:t>grudnia</w:t>
      </w:r>
      <w:r w:rsidRPr="00842399">
        <w:rPr>
          <w:rFonts w:ascii="Cambria" w:hAnsi="Cambria"/>
          <w:bCs/>
          <w:kern w:val="36"/>
        </w:rPr>
        <w:t xml:space="preserve"> 201</w:t>
      </w:r>
      <w:r w:rsidR="0053096D">
        <w:rPr>
          <w:rFonts w:ascii="Cambria" w:hAnsi="Cambria"/>
          <w:bCs/>
          <w:kern w:val="36"/>
        </w:rPr>
        <w:t>7</w:t>
      </w:r>
      <w:r w:rsidR="003B308D">
        <w:rPr>
          <w:rFonts w:ascii="Cambria" w:hAnsi="Cambria"/>
          <w:bCs/>
          <w:kern w:val="36"/>
        </w:rPr>
        <w:t xml:space="preserve"> </w:t>
      </w:r>
      <w:r w:rsidRPr="00842399">
        <w:rPr>
          <w:rFonts w:ascii="Cambria" w:hAnsi="Cambria"/>
          <w:bCs/>
          <w:kern w:val="36"/>
        </w:rPr>
        <w:t xml:space="preserve">r. w </w:t>
      </w:r>
      <w:r w:rsidR="00597891">
        <w:t>sprawie poziomów ograniczenia składowania masy odpadów komunalnych ulegających biodegradacji</w:t>
      </w:r>
      <w:r w:rsidR="00597891">
        <w:rPr>
          <w:rFonts w:ascii="Cambria" w:hAnsi="Cambria"/>
          <w:bCs/>
          <w:kern w:val="36"/>
        </w:rPr>
        <w:t xml:space="preserve"> </w:t>
      </w:r>
    </w:p>
    <w:bookmarkEnd w:id="0"/>
    <w:p w14:paraId="77F5050D" w14:textId="6490FA96" w:rsidR="00C10807" w:rsidRDefault="00597891" w:rsidP="003B308D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 xml:space="preserve">( Dz. U. z 2017 </w:t>
      </w:r>
      <w:r w:rsidR="00C10807" w:rsidRPr="00842399">
        <w:rPr>
          <w:rFonts w:ascii="Cambria" w:hAnsi="Cambria"/>
          <w:bCs/>
          <w:kern w:val="36"/>
        </w:rPr>
        <w:t xml:space="preserve">r. poz. </w:t>
      </w:r>
      <w:r>
        <w:rPr>
          <w:rFonts w:ascii="Cambria" w:hAnsi="Cambria"/>
          <w:bCs/>
          <w:kern w:val="36"/>
        </w:rPr>
        <w:t>2412</w:t>
      </w:r>
      <w:r w:rsidR="00C10807" w:rsidRPr="00842399">
        <w:rPr>
          <w:rFonts w:ascii="Cambria" w:hAnsi="Cambria"/>
          <w:bCs/>
          <w:kern w:val="36"/>
        </w:rPr>
        <w:t>);</w:t>
      </w:r>
    </w:p>
    <w:p w14:paraId="0D1C9943" w14:textId="77777777" w:rsidR="00351A3E" w:rsidRPr="00842399" w:rsidRDefault="00351A3E" w:rsidP="003B308D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530A5908" w14:textId="0F19B37C" w:rsidR="00EE54CA" w:rsidRPr="00842399" w:rsidRDefault="00C10807" w:rsidP="0007232F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System gospodarki odpadami kom</w:t>
      </w:r>
      <w:r w:rsidR="001E716F">
        <w:rPr>
          <w:rFonts w:ascii="Cambria" w:hAnsi="Cambria"/>
          <w:b/>
          <w:bCs/>
          <w:i/>
          <w:kern w:val="36"/>
        </w:rPr>
        <w:t>unalnymi na terenie Gminy Sobolew</w:t>
      </w:r>
    </w:p>
    <w:p w14:paraId="4F065C6D" w14:textId="4513B801" w:rsidR="00EE54CA" w:rsidRPr="00842399" w:rsidRDefault="00CC461D" w:rsidP="009B4C7B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  <w:u w:val="single"/>
        </w:rPr>
        <w:t>Odpady komunalne</w:t>
      </w:r>
      <w:r w:rsidRPr="00842399">
        <w:rPr>
          <w:rFonts w:ascii="Cambria" w:hAnsi="Cambria"/>
          <w:bCs/>
          <w:kern w:val="36"/>
        </w:rPr>
        <w:t xml:space="preserve"> to odpady powstające w gospodarstwach domowych z wyłączeniem pojazdów wycofanych z eksploatacji, a także odpady niezawierające odpadów niebezpiecznych pochodzące od innych wytwórców odpadów, które ze względu na swój charakter lub skład są podobne do odpadów powstających w gospodarstwach domowych.</w:t>
      </w:r>
    </w:p>
    <w:p w14:paraId="3601C351" w14:textId="7CAEDC81" w:rsidR="00B82AFC" w:rsidRDefault="00CC461D" w:rsidP="009B4C7B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  <w:u w:val="single"/>
        </w:rPr>
        <w:t>Przez gospodarowanie odpadami</w:t>
      </w:r>
      <w:r w:rsidRPr="00842399">
        <w:rPr>
          <w:rFonts w:ascii="Cambria" w:hAnsi="Cambria"/>
          <w:bCs/>
          <w:kern w:val="36"/>
        </w:rPr>
        <w:t xml:space="preserve"> rozumie się zbieranie, transport, przetwarzanie odpadów, łącznie z</w:t>
      </w:r>
      <w:r w:rsidR="003B308D">
        <w:rPr>
          <w:rFonts w:ascii="Cambria" w:hAnsi="Cambria"/>
          <w:bCs/>
          <w:kern w:val="36"/>
        </w:rPr>
        <w:t> </w:t>
      </w:r>
      <w:r w:rsidR="009B4C7B" w:rsidRPr="00842399">
        <w:rPr>
          <w:rFonts w:ascii="Cambria" w:hAnsi="Cambria"/>
          <w:bCs/>
          <w:kern w:val="36"/>
        </w:rPr>
        <w:t xml:space="preserve">nadzorem nad tego rodzaju działaniami, jak również późniejsze postepowanie </w:t>
      </w:r>
      <w:r w:rsidR="00842399">
        <w:rPr>
          <w:rFonts w:ascii="Cambria" w:hAnsi="Cambria"/>
          <w:bCs/>
          <w:kern w:val="36"/>
        </w:rPr>
        <w:t xml:space="preserve">                                 </w:t>
      </w:r>
      <w:r w:rsidR="009B4C7B" w:rsidRPr="00842399">
        <w:rPr>
          <w:rFonts w:ascii="Cambria" w:hAnsi="Cambria"/>
          <w:bCs/>
          <w:kern w:val="36"/>
        </w:rPr>
        <w:t>z</w:t>
      </w:r>
      <w:r w:rsidR="003B308D">
        <w:rPr>
          <w:rFonts w:ascii="Cambria" w:hAnsi="Cambria"/>
          <w:bCs/>
          <w:kern w:val="36"/>
        </w:rPr>
        <w:t> </w:t>
      </w:r>
      <w:r w:rsidR="009B4C7B" w:rsidRPr="00842399">
        <w:rPr>
          <w:rFonts w:ascii="Cambria" w:hAnsi="Cambria"/>
          <w:bCs/>
          <w:kern w:val="36"/>
        </w:rPr>
        <w:t>miejscami unieszkodliwiania odpadów oraz działania wykonywane w charakterze sprzedawcy odpadów lub pośrednika w obrocie odpadami.</w:t>
      </w:r>
    </w:p>
    <w:p w14:paraId="5B4E3826" w14:textId="77777777" w:rsidR="00B82AFC" w:rsidRDefault="00B82AFC" w:rsidP="0027226A">
      <w:pPr>
        <w:spacing w:after="60" w:line="264" w:lineRule="auto"/>
        <w:jc w:val="both"/>
        <w:rPr>
          <w:rFonts w:ascii="Cambria" w:hAnsi="Cambria"/>
        </w:rPr>
      </w:pPr>
    </w:p>
    <w:p w14:paraId="62CCEA3C" w14:textId="5FFC675E" w:rsidR="00B82AFC" w:rsidRDefault="00B82AFC" w:rsidP="0027226A">
      <w:pPr>
        <w:spacing w:after="60" w:line="264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Odbiór i transport odpadów komunalnych z nieruchomości zamieszkałych z terenu gminy Sobolew w okresie od 01.0</w:t>
      </w:r>
      <w:r w:rsidR="00C8723F">
        <w:rPr>
          <w:rFonts w:ascii="Cambria" w:hAnsi="Cambria"/>
        </w:rPr>
        <w:t>1</w:t>
      </w:r>
      <w:r>
        <w:rPr>
          <w:rFonts w:ascii="Cambria" w:hAnsi="Cambria"/>
        </w:rPr>
        <w:t>.202</w:t>
      </w:r>
      <w:r w:rsidR="0009028C">
        <w:rPr>
          <w:rFonts w:ascii="Cambria" w:hAnsi="Cambria"/>
        </w:rPr>
        <w:t>2</w:t>
      </w:r>
      <w:r>
        <w:rPr>
          <w:rFonts w:ascii="Cambria" w:hAnsi="Cambria"/>
        </w:rPr>
        <w:t xml:space="preserve"> r. do 31.12.202</w:t>
      </w:r>
      <w:r w:rsidR="0009028C">
        <w:rPr>
          <w:rFonts w:ascii="Cambria" w:hAnsi="Cambria"/>
        </w:rPr>
        <w:t>2</w:t>
      </w:r>
      <w:r>
        <w:rPr>
          <w:rFonts w:ascii="Cambria" w:hAnsi="Cambria"/>
        </w:rPr>
        <w:t xml:space="preserve"> r. realizowany był przez firmę </w:t>
      </w:r>
      <w:r w:rsidRPr="00B82AFC">
        <w:rPr>
          <w:rFonts w:ascii="Cambria" w:hAnsi="Cambria"/>
          <w:b/>
        </w:rPr>
        <w:t xml:space="preserve">Zakład Gospodarki Komunalnej w Adamowie Sp. z o. o. </w:t>
      </w:r>
      <w:r>
        <w:rPr>
          <w:rFonts w:ascii="Cambria" w:hAnsi="Cambria"/>
          <w:b/>
        </w:rPr>
        <w:t>, ul. Cmentarna 93, 21-412 Adamów.</w:t>
      </w:r>
    </w:p>
    <w:p w14:paraId="70452566" w14:textId="4F9BBD6E" w:rsidR="00B82AFC" w:rsidRDefault="00B82AF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Na podstawie umowy </w:t>
      </w:r>
      <w:r w:rsidR="0009028C">
        <w:rPr>
          <w:rFonts w:ascii="Cambria" w:hAnsi="Cambria"/>
        </w:rPr>
        <w:t xml:space="preserve"> nr </w:t>
      </w:r>
      <w:r w:rsidR="00C72A88">
        <w:rPr>
          <w:rFonts w:ascii="Cambria" w:hAnsi="Cambria"/>
        </w:rPr>
        <w:t xml:space="preserve">4/2021 </w:t>
      </w:r>
      <w:r w:rsidR="002864C5">
        <w:rPr>
          <w:rFonts w:ascii="Cambria" w:hAnsi="Cambria"/>
        </w:rPr>
        <w:t>za</w:t>
      </w:r>
      <w:r>
        <w:rPr>
          <w:rFonts w:ascii="Cambria" w:hAnsi="Cambria"/>
        </w:rPr>
        <w:t xml:space="preserve">wartej w dniu </w:t>
      </w:r>
      <w:r w:rsidR="003A2DB6">
        <w:rPr>
          <w:rFonts w:ascii="Cambria" w:hAnsi="Cambria"/>
        </w:rPr>
        <w:t>3</w:t>
      </w:r>
      <w:r w:rsidR="00FC3490">
        <w:rPr>
          <w:rFonts w:ascii="Cambria" w:hAnsi="Cambria"/>
        </w:rPr>
        <w:t>0</w:t>
      </w:r>
      <w:r w:rsidR="003A2DB6">
        <w:rPr>
          <w:rFonts w:ascii="Cambria" w:hAnsi="Cambria"/>
        </w:rPr>
        <w:t xml:space="preserve"> </w:t>
      </w:r>
      <w:r w:rsidR="00FC3490">
        <w:rPr>
          <w:rFonts w:ascii="Cambria" w:hAnsi="Cambria"/>
        </w:rPr>
        <w:t>marca</w:t>
      </w:r>
      <w:r w:rsidR="003A2DB6">
        <w:rPr>
          <w:rFonts w:ascii="Cambria" w:hAnsi="Cambria"/>
        </w:rPr>
        <w:t xml:space="preserve"> 202</w:t>
      </w:r>
      <w:r w:rsidR="00FC3490">
        <w:rPr>
          <w:rFonts w:ascii="Cambria" w:hAnsi="Cambria"/>
        </w:rPr>
        <w:t>1</w:t>
      </w:r>
      <w:r>
        <w:rPr>
          <w:rFonts w:ascii="Cambria" w:hAnsi="Cambria"/>
        </w:rPr>
        <w:t xml:space="preserve"> r. na „Odbiór</w:t>
      </w:r>
      <w:r w:rsidR="00B538DC">
        <w:rPr>
          <w:rFonts w:ascii="Cambria" w:hAnsi="Cambria"/>
        </w:rPr>
        <w:t xml:space="preserve"> i transport odpadów komunalnych </w:t>
      </w:r>
      <w:r w:rsidR="002864C5">
        <w:rPr>
          <w:rFonts w:ascii="Cambria" w:hAnsi="Cambria"/>
        </w:rPr>
        <w:t>od właścicieli nieruchomości</w:t>
      </w:r>
      <w:r w:rsidR="00C7666D">
        <w:rPr>
          <w:rFonts w:ascii="Cambria" w:hAnsi="Cambria"/>
        </w:rPr>
        <w:t xml:space="preserve"> zamieszkałych na terenie</w:t>
      </w:r>
      <w:r w:rsidR="00B538DC">
        <w:rPr>
          <w:rFonts w:ascii="Cambria" w:hAnsi="Cambria"/>
        </w:rPr>
        <w:t xml:space="preserve"> gminy Sobolew”, </w:t>
      </w:r>
      <w:r w:rsidR="00FC3490">
        <w:rPr>
          <w:rFonts w:ascii="Cambria" w:hAnsi="Cambria"/>
        </w:rPr>
        <w:t xml:space="preserve"> oraz na podstawie aneksu do w/w umowy zawartego w dniu 9 grudnia 2021 r., </w:t>
      </w:r>
      <w:r w:rsidR="00B538DC">
        <w:rPr>
          <w:rFonts w:ascii="Cambria" w:hAnsi="Cambria"/>
        </w:rPr>
        <w:t>wykonawca był zobowiązany do przekazywania odebranych odpadów komunalnych do instalacji komunalnej:</w:t>
      </w:r>
    </w:p>
    <w:p w14:paraId="7A0011FB" w14:textId="0302FAD5" w:rsidR="00B538DC" w:rsidRDefault="00B538D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1) Niesegregowane (zmieszane) odpady komunalne do Zakładu Usług Komunalnych Sp. z o. o. ul.</w:t>
      </w:r>
      <w:r w:rsidR="00351A3E">
        <w:rPr>
          <w:rFonts w:ascii="Cambria" w:hAnsi="Cambria"/>
        </w:rPr>
        <w:t> </w:t>
      </w:r>
      <w:r>
        <w:rPr>
          <w:rFonts w:ascii="Cambria" w:hAnsi="Cambria"/>
        </w:rPr>
        <w:t>Dęblińska 2, 24-100 Puławy;</w:t>
      </w:r>
    </w:p>
    <w:p w14:paraId="2E4AE8FD" w14:textId="77777777" w:rsidR="00B538DC" w:rsidRDefault="00B538DC" w:rsidP="00B538DC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2) Odpady ulegające biodegradacji do Zakładu Usług Komunalnych Sp. z o. o. ul. Dęblińska 2, 24-100 Puławy;</w:t>
      </w:r>
    </w:p>
    <w:p w14:paraId="0E68D9B7" w14:textId="2E9371D5" w:rsidR="00B538DC" w:rsidRDefault="00B538D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3) Odpady z papieru i tektury, odpady z tworzyw sztucznych, z metali, wielomateriałowe, odpady szkło białe i kolorowe luzem do Zakładu Zagospodarowania Odpadów Komunalnych w Adamkach k. Radzynia Podlaskiego Sp. z o. o. , Biała 185B, 21-300 Radzyń Podlaski;</w:t>
      </w:r>
    </w:p>
    <w:p w14:paraId="10B944DC" w14:textId="6C50DC07" w:rsidR="00B538DC" w:rsidRPr="00B82AFC" w:rsidRDefault="00B538D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4) Żużel</w:t>
      </w:r>
      <w:r w:rsidR="00F916C3">
        <w:rPr>
          <w:rFonts w:ascii="Cambria" w:hAnsi="Cambria"/>
        </w:rPr>
        <w:t>, popiół paleniskowy z gospodarstw domowych do Przedsiębiorstwa Gospodarki Komunalnej i Mieszkaniowej w Rykach Sp. z o. o. , ul. Słowackiego 5, 08-500 Ryki.</w:t>
      </w:r>
    </w:p>
    <w:p w14:paraId="5AAFB851" w14:textId="579F6A63" w:rsidR="0027226A" w:rsidRPr="00842399" w:rsidRDefault="0027226A" w:rsidP="0027226A">
      <w:pPr>
        <w:spacing w:after="60" w:line="264" w:lineRule="auto"/>
        <w:jc w:val="both"/>
        <w:rPr>
          <w:rFonts w:ascii="Cambria" w:hAnsi="Cambria"/>
        </w:rPr>
      </w:pPr>
    </w:p>
    <w:p w14:paraId="53E3E7CF" w14:textId="0F54700B" w:rsidR="002C5703" w:rsidRPr="00842399" w:rsidRDefault="002C5703" w:rsidP="0027226A">
      <w:pPr>
        <w:spacing w:after="60" w:line="264" w:lineRule="auto"/>
        <w:jc w:val="both"/>
        <w:rPr>
          <w:rFonts w:ascii="Cambria" w:hAnsi="Cambria"/>
        </w:rPr>
      </w:pPr>
      <w:r w:rsidRPr="00842399">
        <w:rPr>
          <w:rFonts w:ascii="Cambria" w:hAnsi="Cambria"/>
        </w:rPr>
        <w:lastRenderedPageBreak/>
        <w:t xml:space="preserve">Odpady komunalne odbierane były </w:t>
      </w:r>
      <w:r w:rsidR="008422FB">
        <w:rPr>
          <w:rFonts w:ascii="Cambria" w:hAnsi="Cambria"/>
        </w:rPr>
        <w:t>na terenie gminy Sobolew</w:t>
      </w:r>
      <w:r w:rsidR="00FB4D4B" w:rsidRPr="00842399">
        <w:rPr>
          <w:rFonts w:ascii="Cambria" w:hAnsi="Cambria"/>
        </w:rPr>
        <w:t xml:space="preserve"> </w:t>
      </w:r>
      <w:r w:rsidRPr="00842399">
        <w:rPr>
          <w:rFonts w:ascii="Cambria" w:hAnsi="Cambria"/>
        </w:rPr>
        <w:t xml:space="preserve">w systemie pojemnikowym </w:t>
      </w:r>
      <w:r w:rsidR="00FB4D4B" w:rsidRPr="00842399">
        <w:rPr>
          <w:rFonts w:ascii="Cambria" w:hAnsi="Cambria"/>
        </w:rPr>
        <w:t xml:space="preserve">                         </w:t>
      </w:r>
      <w:r w:rsidRPr="00842399">
        <w:rPr>
          <w:rFonts w:ascii="Cambria" w:hAnsi="Cambria"/>
        </w:rPr>
        <w:t>i</w:t>
      </w:r>
      <w:r w:rsidR="003B308D">
        <w:rPr>
          <w:rFonts w:ascii="Cambria" w:hAnsi="Cambria"/>
        </w:rPr>
        <w:t> </w:t>
      </w:r>
      <w:r w:rsidRPr="00842399">
        <w:rPr>
          <w:rFonts w:ascii="Cambria" w:hAnsi="Cambria"/>
        </w:rPr>
        <w:t>workowym.</w:t>
      </w:r>
    </w:p>
    <w:p w14:paraId="6940C7DD" w14:textId="77777777" w:rsidR="002C5703" w:rsidRPr="00842399" w:rsidRDefault="002C5703" w:rsidP="0027226A">
      <w:pPr>
        <w:spacing w:after="60" w:line="264" w:lineRule="auto"/>
        <w:jc w:val="both"/>
        <w:rPr>
          <w:rFonts w:ascii="Cambria" w:hAnsi="Cambria"/>
        </w:rPr>
      </w:pPr>
    </w:p>
    <w:p w14:paraId="405891E5" w14:textId="3082CA71" w:rsidR="002C5703" w:rsidRPr="00A6465B" w:rsidRDefault="002C5703" w:rsidP="00AC568D">
      <w:pPr>
        <w:spacing w:after="120" w:line="276" w:lineRule="auto"/>
        <w:jc w:val="both"/>
        <w:rPr>
          <w:rFonts w:ascii="Cambria" w:hAnsi="Cambria"/>
        </w:rPr>
      </w:pPr>
      <w:r w:rsidRPr="00842399">
        <w:rPr>
          <w:rFonts w:ascii="Cambria" w:hAnsi="Cambria"/>
        </w:rPr>
        <w:t xml:space="preserve">Zgodnie z regulaminem utrzymania czystości i </w:t>
      </w:r>
      <w:r w:rsidR="0066016A">
        <w:rPr>
          <w:rFonts w:ascii="Cambria" w:hAnsi="Cambria"/>
        </w:rPr>
        <w:t>porządku na terenie gminy Sobolew</w:t>
      </w:r>
      <w:r w:rsidRPr="00842399">
        <w:rPr>
          <w:rFonts w:ascii="Cambria" w:hAnsi="Cambria"/>
        </w:rPr>
        <w:t>, selektywnie „</w:t>
      </w:r>
      <w:r w:rsidR="003B308D">
        <w:rPr>
          <w:rFonts w:ascii="Cambria" w:hAnsi="Cambria"/>
        </w:rPr>
        <w:t> </w:t>
      </w:r>
      <w:r w:rsidRPr="00842399">
        <w:rPr>
          <w:rFonts w:ascii="Cambria" w:hAnsi="Cambria"/>
        </w:rPr>
        <w:t>u</w:t>
      </w:r>
      <w:r w:rsidR="003B308D">
        <w:rPr>
          <w:rFonts w:ascii="Cambria" w:hAnsi="Cambria"/>
        </w:rPr>
        <w:t> </w:t>
      </w:r>
      <w:r w:rsidRPr="00842399">
        <w:rPr>
          <w:rFonts w:ascii="Cambria" w:hAnsi="Cambria"/>
        </w:rPr>
        <w:t xml:space="preserve">źródła” zbierane były </w:t>
      </w:r>
      <w:r w:rsidR="003B308D">
        <w:rPr>
          <w:rFonts w:ascii="Cambria" w:hAnsi="Cambria"/>
        </w:rPr>
        <w:t>w workach o poj. 120 l</w:t>
      </w:r>
      <w:r w:rsidR="006D7F91" w:rsidRPr="00842399">
        <w:rPr>
          <w:rFonts w:ascii="Cambria" w:hAnsi="Cambria"/>
        </w:rPr>
        <w:t xml:space="preserve"> </w:t>
      </w:r>
      <w:r w:rsidRPr="00842399">
        <w:rPr>
          <w:rFonts w:ascii="Cambria" w:hAnsi="Cambria"/>
        </w:rPr>
        <w:t>następujące rodzaje odpadów</w:t>
      </w:r>
      <w:r w:rsidR="006D7F91" w:rsidRPr="00842399">
        <w:rPr>
          <w:rFonts w:ascii="Cambria" w:hAnsi="Cambria"/>
        </w:rPr>
        <w:t xml:space="preserve">: </w:t>
      </w:r>
      <w:r w:rsidR="00D61717" w:rsidRPr="00842399">
        <w:rPr>
          <w:rFonts w:ascii="Cambria" w:hAnsi="Cambria"/>
        </w:rPr>
        <w:t xml:space="preserve">worek w kolorze niebieskim - papier, tektura, worek w kolorze żółtym - </w:t>
      </w:r>
      <w:r w:rsidRPr="00842399">
        <w:rPr>
          <w:rFonts w:ascii="Cambria" w:hAnsi="Cambria"/>
        </w:rPr>
        <w:t xml:space="preserve">tworzywa sztuczne, </w:t>
      </w:r>
      <w:r w:rsidR="004B39FB" w:rsidRPr="00842399">
        <w:rPr>
          <w:rFonts w:ascii="Cambria" w:hAnsi="Cambria"/>
        </w:rPr>
        <w:t>opakowania wielomateriałowe</w:t>
      </w:r>
      <w:r w:rsidR="00D61717" w:rsidRPr="00842399">
        <w:rPr>
          <w:rFonts w:ascii="Cambria" w:hAnsi="Cambria"/>
        </w:rPr>
        <w:t>, metale, w</w:t>
      </w:r>
      <w:r w:rsidR="0066016A">
        <w:rPr>
          <w:rFonts w:ascii="Cambria" w:hAnsi="Cambria"/>
        </w:rPr>
        <w:t>orek w kolorze zielonym – szkło</w:t>
      </w:r>
      <w:r w:rsidR="00421B4C">
        <w:rPr>
          <w:rFonts w:ascii="Cambria" w:hAnsi="Cambria"/>
        </w:rPr>
        <w:t>, worek w kolorze brązowym - odpady ulegające biodegradacji</w:t>
      </w:r>
      <w:r w:rsidR="00351A3E">
        <w:rPr>
          <w:rFonts w:ascii="Cambria" w:hAnsi="Cambria"/>
        </w:rPr>
        <w:t>.</w:t>
      </w:r>
      <w:r w:rsidR="00433067" w:rsidRPr="00A6465B">
        <w:rPr>
          <w:rFonts w:ascii="Cambria" w:hAnsi="Cambria"/>
        </w:rPr>
        <w:t xml:space="preserve"> </w:t>
      </w:r>
      <w:r w:rsidR="00A6465B" w:rsidRPr="00A6465B">
        <w:rPr>
          <w:rFonts w:ascii="Cambria" w:hAnsi="Cambria"/>
        </w:rPr>
        <w:t>Worki do odpadów selektywnie zbieranych dostarcza bezpłatnie wykonawca usługi.</w:t>
      </w:r>
      <w:r w:rsidR="00433067" w:rsidRPr="00A6465B">
        <w:rPr>
          <w:rFonts w:ascii="Cambria" w:hAnsi="Cambria"/>
        </w:rPr>
        <w:t xml:space="preserve">       </w:t>
      </w:r>
    </w:p>
    <w:p w14:paraId="1D3F6BF4" w14:textId="1DF4B66A" w:rsidR="00403590" w:rsidRPr="00A6465B" w:rsidRDefault="00403590" w:rsidP="0027226A">
      <w:pPr>
        <w:spacing w:after="60" w:line="264" w:lineRule="auto"/>
        <w:jc w:val="both"/>
        <w:rPr>
          <w:rFonts w:ascii="Cambria" w:hAnsi="Cambria"/>
        </w:rPr>
      </w:pPr>
      <w:r w:rsidRPr="00A6465B">
        <w:rPr>
          <w:rFonts w:ascii="Cambria" w:hAnsi="Cambria"/>
        </w:rPr>
        <w:t>Odpady zmieszane gromadzone</w:t>
      </w:r>
      <w:r w:rsidR="00FB4D4B" w:rsidRPr="00A6465B">
        <w:rPr>
          <w:rFonts w:ascii="Cambria" w:hAnsi="Cambria"/>
        </w:rPr>
        <w:t xml:space="preserve"> były</w:t>
      </w:r>
      <w:r w:rsidRPr="00A6465B">
        <w:rPr>
          <w:rFonts w:ascii="Cambria" w:hAnsi="Cambria"/>
        </w:rPr>
        <w:t xml:space="preserve"> w pojemnikach o pojemności</w:t>
      </w:r>
      <w:r w:rsidR="0066016A">
        <w:rPr>
          <w:rFonts w:ascii="Cambria" w:hAnsi="Cambria"/>
        </w:rPr>
        <w:t xml:space="preserve"> 120 l.</w:t>
      </w:r>
    </w:p>
    <w:p w14:paraId="5B894C29" w14:textId="4C11174A" w:rsidR="007E1080" w:rsidRDefault="007E1080" w:rsidP="0027226A">
      <w:pPr>
        <w:spacing w:after="60" w:line="264" w:lineRule="auto"/>
        <w:jc w:val="both"/>
        <w:rPr>
          <w:rFonts w:ascii="Cambria" w:hAnsi="Cambria"/>
        </w:rPr>
      </w:pPr>
      <w:r w:rsidRPr="00A6465B">
        <w:rPr>
          <w:rFonts w:ascii="Cambria" w:hAnsi="Cambria"/>
        </w:rPr>
        <w:t>Odbiór odpadów komunalnych zmieszanych i seg</w:t>
      </w:r>
      <w:r>
        <w:rPr>
          <w:rFonts w:ascii="Cambria" w:hAnsi="Cambria"/>
        </w:rPr>
        <w:t>regowanych z terenu gminy Sobolew w okresie od 01.0</w:t>
      </w:r>
      <w:r w:rsidR="00897122">
        <w:rPr>
          <w:rFonts w:ascii="Cambria" w:hAnsi="Cambria"/>
        </w:rPr>
        <w:t>1</w:t>
      </w:r>
      <w:r>
        <w:rPr>
          <w:rFonts w:ascii="Cambria" w:hAnsi="Cambria"/>
        </w:rPr>
        <w:t>.202</w:t>
      </w:r>
      <w:r w:rsidR="00FA0535">
        <w:rPr>
          <w:rFonts w:ascii="Cambria" w:hAnsi="Cambria"/>
        </w:rPr>
        <w:t>2</w:t>
      </w:r>
      <w:r>
        <w:rPr>
          <w:rFonts w:ascii="Cambria" w:hAnsi="Cambria"/>
        </w:rPr>
        <w:t xml:space="preserve"> r. do 31.12.202</w:t>
      </w:r>
      <w:r w:rsidR="00FA0535">
        <w:rPr>
          <w:rFonts w:ascii="Cambria" w:hAnsi="Cambria"/>
        </w:rPr>
        <w:t>2</w:t>
      </w:r>
      <w:r>
        <w:rPr>
          <w:rFonts w:ascii="Cambria" w:hAnsi="Cambria"/>
        </w:rPr>
        <w:t xml:space="preserve"> r. </w:t>
      </w:r>
      <w:r w:rsidRPr="00A6465B">
        <w:rPr>
          <w:rFonts w:ascii="Cambria" w:hAnsi="Cambria"/>
        </w:rPr>
        <w:t xml:space="preserve"> odbywał się</w:t>
      </w:r>
      <w:r w:rsidR="00BE5568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</w:p>
    <w:p w14:paraId="7BC1B196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papier – raz na miesiąc; </w:t>
      </w:r>
    </w:p>
    <w:p w14:paraId="50C6C4FF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szkło – raz na miesiąc; </w:t>
      </w:r>
    </w:p>
    <w:p w14:paraId="74804E10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metale – raz na miesiąc; </w:t>
      </w:r>
    </w:p>
    <w:p w14:paraId="793FBD6F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tworzywa sztuczne i odpady opakowaniowe wielomateriałowe – raz na miesiąc; </w:t>
      </w:r>
    </w:p>
    <w:p w14:paraId="1D5354D2" w14:textId="4B2E0A65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bioodpady – w miesiącach od </w:t>
      </w:r>
      <w:r w:rsidR="00897122">
        <w:rPr>
          <w:rFonts w:ascii="Cambria" w:hAnsi="Cambria"/>
        </w:rPr>
        <w:t>kwietnia</w:t>
      </w:r>
      <w:r w:rsidRPr="00582EF8">
        <w:rPr>
          <w:rFonts w:ascii="Cambria" w:hAnsi="Cambria"/>
        </w:rPr>
        <w:t xml:space="preserve"> do października raz na 2 tygodnie z budynków mieszkalnych jednorodzinnych i raz na tydzień z budynków wielolokalowych, </w:t>
      </w:r>
      <w:r w:rsidRPr="00582EF8">
        <w:rPr>
          <w:rFonts w:ascii="Cambria" w:hAnsi="Cambria"/>
        </w:rPr>
        <w:br/>
        <w:t xml:space="preserve">a w pozostałych okresach raz na miesiąc; </w:t>
      </w:r>
    </w:p>
    <w:p w14:paraId="20E9BBC1" w14:textId="1CB30603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popiół – </w:t>
      </w:r>
      <w:r w:rsidR="00897122">
        <w:rPr>
          <w:rFonts w:ascii="Cambria" w:hAnsi="Cambria"/>
        </w:rPr>
        <w:t xml:space="preserve">styczeń, luty, marzec, październik, listopad, grudzień raz </w:t>
      </w:r>
      <w:r w:rsidRPr="00582EF8">
        <w:rPr>
          <w:rFonts w:ascii="Cambria" w:hAnsi="Cambria"/>
        </w:rPr>
        <w:t>w miesiąc</w:t>
      </w:r>
      <w:r w:rsidR="00582EF8" w:rsidRPr="00582EF8">
        <w:rPr>
          <w:rFonts w:ascii="Cambria" w:hAnsi="Cambria"/>
        </w:rPr>
        <w:t xml:space="preserve">u  </w:t>
      </w:r>
      <w:r w:rsidR="00351A3E">
        <w:rPr>
          <w:rFonts w:ascii="Cambria" w:hAnsi="Cambria"/>
        </w:rPr>
        <w:t xml:space="preserve">– </w:t>
      </w:r>
      <w:r w:rsidR="00897122">
        <w:rPr>
          <w:rFonts w:ascii="Cambria" w:hAnsi="Cambria"/>
        </w:rPr>
        <w:t>w miesiącach kwietniu, czerwcu</w:t>
      </w:r>
      <w:r w:rsidR="00267E4C">
        <w:rPr>
          <w:rFonts w:ascii="Cambria" w:hAnsi="Cambria"/>
        </w:rPr>
        <w:t>, sierpniu należało</w:t>
      </w:r>
      <w:r w:rsidR="00351A3E">
        <w:rPr>
          <w:rFonts w:ascii="Cambria" w:hAnsi="Cambria"/>
        </w:rPr>
        <w:t xml:space="preserve"> przekazywać</w:t>
      </w:r>
      <w:r w:rsidRPr="00582EF8">
        <w:rPr>
          <w:rFonts w:ascii="Cambria" w:hAnsi="Cambria"/>
        </w:rPr>
        <w:t xml:space="preserve"> do Punktu Selektywnej Zbiórki Odpadów Komunalnych;</w:t>
      </w:r>
    </w:p>
    <w:p w14:paraId="49EBFB80" w14:textId="7D1C2FD8" w:rsidR="00267E4C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267E4C">
        <w:rPr>
          <w:rFonts w:ascii="Cambria" w:hAnsi="Cambria"/>
        </w:rPr>
        <w:t xml:space="preserve">niesegregowane (zmieszane) odpady komunalne </w:t>
      </w:r>
      <w:r w:rsidR="00267E4C" w:rsidRPr="00582EF8">
        <w:rPr>
          <w:rFonts w:ascii="Cambria" w:hAnsi="Cambria"/>
        </w:rPr>
        <w:t xml:space="preserve">w miesiącach od </w:t>
      </w:r>
      <w:r w:rsidR="00267E4C">
        <w:rPr>
          <w:rFonts w:ascii="Cambria" w:hAnsi="Cambria"/>
        </w:rPr>
        <w:t>kwietnia</w:t>
      </w:r>
      <w:r w:rsidR="00267E4C" w:rsidRPr="00582EF8">
        <w:rPr>
          <w:rFonts w:ascii="Cambria" w:hAnsi="Cambria"/>
        </w:rPr>
        <w:t xml:space="preserve"> do października raz na 2 tygodnie z budynków mieszkalnych jednorodzinnych i raz na tydzień z budynków wielolokalowych, a w pozostałych okresach raz na miesiąc; </w:t>
      </w:r>
    </w:p>
    <w:p w14:paraId="4B7E30AF" w14:textId="1AF65CE7" w:rsidR="007E2111" w:rsidRPr="00267E4C" w:rsidRDefault="007E1080" w:rsidP="000723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64" w:lineRule="auto"/>
        <w:ind w:left="0" w:firstLine="709"/>
        <w:jc w:val="both"/>
        <w:rPr>
          <w:rFonts w:ascii="Cambria" w:hAnsi="Cambria"/>
        </w:rPr>
      </w:pPr>
      <w:r w:rsidRPr="00267E4C">
        <w:rPr>
          <w:rFonts w:ascii="Cambria" w:hAnsi="Cambria"/>
        </w:rPr>
        <w:t xml:space="preserve">Odpady niebezpieczne, przeterminowane leki i chemikalia, odpady niekwalifikujące się do odpadów medycznych powstałych w gospodarstwie domowym w wyniku przyjmowania produktów leczniczych w formie iniekcji i prowadzenia monitoringu poziomu substancji we krwi, w szczególności igieł i strzykawek, zużyte baterie i akumulatory, zużyty sprzęt elektryczny i elektroniczny, meble i inne odpady wielkogabarytowe, zużyte opony, odpady budowlane i rozbiórkowe, </w:t>
      </w:r>
      <w:r w:rsidR="00351A3E" w:rsidRPr="00267E4C">
        <w:rPr>
          <w:rFonts w:ascii="Cambria" w:hAnsi="Cambria"/>
        </w:rPr>
        <w:t xml:space="preserve">odzież i inne tekstylia, usuwane z terenu nieruchomości </w:t>
      </w:r>
      <w:r w:rsidRPr="00267E4C">
        <w:rPr>
          <w:rFonts w:ascii="Cambria" w:hAnsi="Cambria"/>
        </w:rPr>
        <w:t>w miarę potrzeb są przyjmowane w Punkcie Selektywnej Zbiórki Odpadów Komunalnych, zwanym dalej „PSZOK”</w:t>
      </w:r>
      <w:r w:rsidR="00267E4C">
        <w:rPr>
          <w:rFonts w:ascii="Cambria" w:hAnsi="Cambria"/>
        </w:rPr>
        <w:t xml:space="preserve">. </w:t>
      </w:r>
      <w:r w:rsidR="007E2111" w:rsidRPr="00267E4C">
        <w:rPr>
          <w:rFonts w:ascii="Cambria" w:hAnsi="Cambria"/>
        </w:rPr>
        <w:t>W okresie od 01.0</w:t>
      </w:r>
      <w:r w:rsidR="00267E4C" w:rsidRPr="00267E4C">
        <w:rPr>
          <w:rFonts w:ascii="Cambria" w:hAnsi="Cambria"/>
        </w:rPr>
        <w:t>1</w:t>
      </w:r>
      <w:r w:rsidR="007E2111" w:rsidRPr="00267E4C">
        <w:rPr>
          <w:rFonts w:ascii="Cambria" w:hAnsi="Cambria"/>
        </w:rPr>
        <w:t>.202</w:t>
      </w:r>
      <w:r w:rsidR="00FA0535">
        <w:rPr>
          <w:rFonts w:ascii="Cambria" w:hAnsi="Cambria"/>
        </w:rPr>
        <w:t>2</w:t>
      </w:r>
      <w:r w:rsidR="007E2111" w:rsidRPr="00267E4C">
        <w:rPr>
          <w:rFonts w:ascii="Cambria" w:hAnsi="Cambria"/>
        </w:rPr>
        <w:t xml:space="preserve"> r. do 31.12.202</w:t>
      </w:r>
      <w:r w:rsidR="00DF090B">
        <w:rPr>
          <w:rFonts w:ascii="Cambria" w:hAnsi="Cambria"/>
        </w:rPr>
        <w:t>2</w:t>
      </w:r>
      <w:r w:rsidR="007E2111" w:rsidRPr="00267E4C">
        <w:rPr>
          <w:rFonts w:ascii="Cambria" w:hAnsi="Cambria"/>
        </w:rPr>
        <w:t xml:space="preserve"> r. Punkt Selektywnej Zbiorki Odpadów Komunalnych działał przy ul. Żytniej 18, 08-460 Sobolew zgodnie z obowiązującym harmonogramem. </w:t>
      </w:r>
    </w:p>
    <w:p w14:paraId="559D7209" w14:textId="717D6057" w:rsidR="00783D9A" w:rsidRPr="00A6465B" w:rsidRDefault="0066016A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Do PSZOK </w:t>
      </w:r>
      <w:r w:rsidR="00783D9A" w:rsidRPr="00A6465B">
        <w:rPr>
          <w:rFonts w:ascii="Cambria" w:hAnsi="Cambria"/>
        </w:rPr>
        <w:t>mieszkańcy gminy S</w:t>
      </w:r>
      <w:r>
        <w:rPr>
          <w:rFonts w:ascii="Cambria" w:hAnsi="Cambria"/>
        </w:rPr>
        <w:t>obolew</w:t>
      </w:r>
      <w:r w:rsidR="006B7FD7">
        <w:rPr>
          <w:rFonts w:ascii="Cambria" w:hAnsi="Cambria"/>
        </w:rPr>
        <w:t xml:space="preserve"> w </w:t>
      </w:r>
      <w:r w:rsidR="00582EF8">
        <w:rPr>
          <w:rFonts w:ascii="Cambria" w:hAnsi="Cambria"/>
        </w:rPr>
        <w:t>okresie od 01.01.202</w:t>
      </w:r>
      <w:r w:rsidR="00DF090B">
        <w:rPr>
          <w:rFonts w:ascii="Cambria" w:hAnsi="Cambria"/>
        </w:rPr>
        <w:t>2</w:t>
      </w:r>
      <w:r w:rsidR="00582EF8">
        <w:rPr>
          <w:rFonts w:ascii="Cambria" w:hAnsi="Cambria"/>
        </w:rPr>
        <w:t xml:space="preserve"> r.  do 31.</w:t>
      </w:r>
      <w:r w:rsidR="00267E4C">
        <w:rPr>
          <w:rFonts w:ascii="Cambria" w:hAnsi="Cambria"/>
        </w:rPr>
        <w:t>12</w:t>
      </w:r>
      <w:r w:rsidR="00582EF8">
        <w:rPr>
          <w:rFonts w:ascii="Cambria" w:hAnsi="Cambria"/>
        </w:rPr>
        <w:t>.</w:t>
      </w:r>
      <w:r w:rsidR="006B7FD7">
        <w:rPr>
          <w:rFonts w:ascii="Cambria" w:hAnsi="Cambria"/>
        </w:rPr>
        <w:t>20</w:t>
      </w:r>
      <w:r w:rsidR="007E2111">
        <w:rPr>
          <w:rFonts w:ascii="Cambria" w:hAnsi="Cambria"/>
        </w:rPr>
        <w:t>2</w:t>
      </w:r>
      <w:r w:rsidR="00DF090B">
        <w:rPr>
          <w:rFonts w:ascii="Cambria" w:hAnsi="Cambria"/>
        </w:rPr>
        <w:t>2</w:t>
      </w:r>
      <w:r w:rsidR="00783D9A" w:rsidRPr="00A6465B">
        <w:rPr>
          <w:rFonts w:ascii="Cambria" w:hAnsi="Cambria"/>
        </w:rPr>
        <w:t xml:space="preserve"> r</w:t>
      </w:r>
      <w:r w:rsidR="00582EF8">
        <w:rPr>
          <w:rFonts w:ascii="Cambria" w:hAnsi="Cambria"/>
        </w:rPr>
        <w:t>.</w:t>
      </w:r>
      <w:r w:rsidR="00783D9A" w:rsidRPr="00A6465B">
        <w:rPr>
          <w:rFonts w:ascii="Cambria" w:hAnsi="Cambria"/>
        </w:rPr>
        <w:t xml:space="preserve"> mogli dostarczać każdą ilość odpadów komunalnych, powstających w gospodarstwach domowych, w podziale na następujące frakcje: przeterminowane leki i chemikalia, zużyte akumulatory i baterie, zużyte opony, odpady zielone, popiół, zużyty sprzęt elektroniczny i elektryczny, meble i inne odpady wielkogabarytowe, odpady budowlane i</w:t>
      </w:r>
      <w:r w:rsidR="003B308D">
        <w:rPr>
          <w:rFonts w:ascii="Cambria" w:hAnsi="Cambria"/>
        </w:rPr>
        <w:t> </w:t>
      </w:r>
      <w:r w:rsidR="00783D9A" w:rsidRPr="00A6465B">
        <w:rPr>
          <w:rFonts w:ascii="Cambria" w:hAnsi="Cambria"/>
        </w:rPr>
        <w:t>rozbiórkowe stanowiące odpady komunalne.</w:t>
      </w:r>
    </w:p>
    <w:p w14:paraId="0265DBFF" w14:textId="1964DCCC" w:rsidR="00582EF8" w:rsidRPr="00582EF8" w:rsidRDefault="00FC4B7B" w:rsidP="00582EF8">
      <w:pPr>
        <w:spacing w:after="60" w:line="264" w:lineRule="auto"/>
        <w:jc w:val="both"/>
        <w:rPr>
          <w:rFonts w:ascii="Cambria" w:hAnsi="Cambria"/>
        </w:rPr>
      </w:pPr>
      <w:r w:rsidRPr="00A6465B">
        <w:rPr>
          <w:rFonts w:ascii="Cambria" w:hAnsi="Cambria"/>
        </w:rPr>
        <w:t xml:space="preserve"> Odpady zielone, przez które rozumie si</w:t>
      </w:r>
      <w:r w:rsidRPr="00A6465B">
        <w:rPr>
          <w:rFonts w:ascii="Cambria" w:hAnsi="Cambria" w:cs="Calibri"/>
        </w:rPr>
        <w:t>ę</w:t>
      </w:r>
      <w:r w:rsidRPr="00A6465B">
        <w:rPr>
          <w:rFonts w:ascii="Cambria" w:hAnsi="Cambria" w:cs="TimesNewRomanPSMT"/>
        </w:rPr>
        <w:t xml:space="preserve"> </w:t>
      </w:r>
      <w:r w:rsidRPr="00A6465B">
        <w:rPr>
          <w:rFonts w:ascii="Cambria" w:hAnsi="Cambria"/>
        </w:rPr>
        <w:t>odpady komunalne stanowi</w:t>
      </w:r>
      <w:r w:rsidRPr="00A6465B">
        <w:rPr>
          <w:rFonts w:ascii="Cambria" w:hAnsi="Cambria" w:cs="Calibri"/>
        </w:rPr>
        <w:t>ą</w:t>
      </w:r>
      <w:r w:rsidRPr="00A6465B">
        <w:rPr>
          <w:rFonts w:ascii="Cambria" w:hAnsi="Cambria"/>
        </w:rPr>
        <w:t>ce części ro</w:t>
      </w:r>
      <w:r w:rsidRPr="00A6465B">
        <w:rPr>
          <w:rFonts w:ascii="Cambria" w:hAnsi="Cambria" w:cs="Calibri"/>
        </w:rPr>
        <w:t>ś</w:t>
      </w:r>
      <w:r w:rsidRPr="00A6465B">
        <w:rPr>
          <w:rFonts w:ascii="Cambria" w:hAnsi="Cambria"/>
        </w:rPr>
        <w:t>lin pochodz</w:t>
      </w:r>
      <w:r w:rsidRPr="00A6465B">
        <w:rPr>
          <w:rFonts w:ascii="Cambria" w:hAnsi="Cambria" w:cs="Calibri"/>
        </w:rPr>
        <w:t>ą</w:t>
      </w:r>
      <w:r w:rsidRPr="00A6465B">
        <w:rPr>
          <w:rFonts w:ascii="Cambria" w:hAnsi="Cambria"/>
        </w:rPr>
        <w:t>cych z</w:t>
      </w:r>
      <w:r w:rsidR="003B308D">
        <w:rPr>
          <w:rFonts w:ascii="Cambria" w:hAnsi="Cambria"/>
        </w:rPr>
        <w:t> </w:t>
      </w:r>
      <w:r w:rsidRPr="00A6465B">
        <w:rPr>
          <w:rFonts w:ascii="Cambria" w:hAnsi="Cambria"/>
        </w:rPr>
        <w:t>piel</w:t>
      </w:r>
      <w:r w:rsidRPr="00A6465B">
        <w:rPr>
          <w:rFonts w:ascii="Cambria" w:hAnsi="Cambria" w:cs="Calibri"/>
        </w:rPr>
        <w:t>ę</w:t>
      </w:r>
      <w:r w:rsidRPr="00A6465B">
        <w:rPr>
          <w:rFonts w:ascii="Cambria" w:hAnsi="Cambria"/>
        </w:rPr>
        <w:t xml:space="preserve">gnacji terenów zielonych, ogrodów oraz odpady biodegradowalne </w:t>
      </w:r>
      <w:r w:rsidR="00037AF1">
        <w:rPr>
          <w:rFonts w:ascii="Cambria" w:hAnsi="Cambria"/>
        </w:rPr>
        <w:t xml:space="preserve">odbierane są u źródła lub </w:t>
      </w:r>
      <w:r w:rsidRPr="00A6465B">
        <w:rPr>
          <w:rFonts w:ascii="Cambria" w:hAnsi="Cambria"/>
        </w:rPr>
        <w:t xml:space="preserve">mieszkańcy </w:t>
      </w:r>
      <w:r w:rsidRPr="00041F22">
        <w:rPr>
          <w:rFonts w:ascii="Cambria" w:hAnsi="Cambria"/>
        </w:rPr>
        <w:t>kompostują we</w:t>
      </w:r>
      <w:r w:rsidR="003B308D" w:rsidRPr="00041F22">
        <w:rPr>
          <w:rFonts w:ascii="Cambria" w:hAnsi="Cambria"/>
        </w:rPr>
        <w:t> </w:t>
      </w:r>
      <w:r w:rsidRPr="00041F22">
        <w:rPr>
          <w:rFonts w:ascii="Cambria" w:hAnsi="Cambria"/>
        </w:rPr>
        <w:t>własnym zakresie, mogą</w:t>
      </w:r>
      <w:r w:rsidR="0066016A" w:rsidRPr="00041F22">
        <w:rPr>
          <w:rFonts w:ascii="Cambria" w:hAnsi="Cambria"/>
        </w:rPr>
        <w:t xml:space="preserve"> również bezpłatnie dostarczać do PSZOK</w:t>
      </w:r>
      <w:r w:rsidRPr="00041F22">
        <w:rPr>
          <w:rFonts w:ascii="Cambria" w:hAnsi="Cambria"/>
        </w:rPr>
        <w:t xml:space="preserve">. </w:t>
      </w:r>
      <w:r w:rsidR="00582EF8" w:rsidRPr="00582EF8">
        <w:rPr>
          <w:rFonts w:ascii="Cambria" w:hAnsi="Cambria"/>
        </w:rPr>
        <w:t>Natomiast od 01.09.2020 r. ustal</w:t>
      </w:r>
      <w:r w:rsidR="00267E4C">
        <w:rPr>
          <w:rFonts w:ascii="Cambria" w:hAnsi="Cambria"/>
        </w:rPr>
        <w:t>ono</w:t>
      </w:r>
      <w:r w:rsidR="00582EF8" w:rsidRPr="00582EF8">
        <w:rPr>
          <w:rFonts w:ascii="Cambria" w:hAnsi="Cambria"/>
        </w:rPr>
        <w:t xml:space="preserve"> roczny limit odbieranych odpadów z nieruchomości objętych gminnym systemem zagospodarowania odpadami komunalnymi w ilościach:</w:t>
      </w:r>
    </w:p>
    <w:p w14:paraId="18B5676F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a) meble i inne odpady wielkogabarytowe do 200 kg  z gospodarstwa domowego,</w:t>
      </w:r>
    </w:p>
    <w:p w14:paraId="024DBDBC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b) opony do czterech osób zamieszkujących nieruchomość – 4 szt., powyżej czterech osób zamieszkujących nieruchomość – 8 szt.,</w:t>
      </w:r>
    </w:p>
    <w:p w14:paraId="7B748672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c) odpady remontowo-budowlane w ilości do 500 kg  z gospodarstwa domowego,</w:t>
      </w:r>
    </w:p>
    <w:p w14:paraId="4056C99D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d) pozostałe odpady w każdej ilości.</w:t>
      </w:r>
    </w:p>
    <w:p w14:paraId="24B0E5D9" w14:textId="316E766C" w:rsidR="00582EF8" w:rsidRPr="00041F22" w:rsidRDefault="00582EF8" w:rsidP="0027226A">
      <w:pPr>
        <w:spacing w:after="60" w:line="264" w:lineRule="auto"/>
        <w:jc w:val="both"/>
        <w:rPr>
          <w:rFonts w:ascii="Cambria" w:hAnsi="Cambria"/>
        </w:rPr>
      </w:pPr>
    </w:p>
    <w:p w14:paraId="792C3570" w14:textId="77777777" w:rsidR="00403590" w:rsidRDefault="00403590" w:rsidP="0027226A">
      <w:pPr>
        <w:spacing w:after="60" w:line="264" w:lineRule="auto"/>
        <w:jc w:val="both"/>
        <w:rPr>
          <w:rFonts w:ascii="Cambria" w:hAnsi="Cambria"/>
        </w:rPr>
      </w:pPr>
    </w:p>
    <w:p w14:paraId="36A2C348" w14:textId="23B9FBA6" w:rsidR="004B39FB" w:rsidRPr="00A6465B" w:rsidRDefault="004B39FB" w:rsidP="0007232F">
      <w:pPr>
        <w:pStyle w:val="Akapitzlist"/>
        <w:numPr>
          <w:ilvl w:val="0"/>
          <w:numId w:val="1"/>
        </w:numPr>
        <w:spacing w:after="60" w:line="264" w:lineRule="auto"/>
        <w:jc w:val="both"/>
        <w:rPr>
          <w:rFonts w:ascii="Cambria" w:hAnsi="Cambria"/>
          <w:b/>
        </w:rPr>
      </w:pPr>
      <w:r w:rsidRPr="00A6465B">
        <w:rPr>
          <w:rFonts w:ascii="Cambria" w:hAnsi="Cambria"/>
          <w:b/>
        </w:rPr>
        <w:t>Ocena możliwości technicznych i organizacyjnych gminy w z</w:t>
      </w:r>
      <w:r w:rsidR="0089519D">
        <w:rPr>
          <w:rFonts w:ascii="Cambria" w:hAnsi="Cambria"/>
          <w:b/>
        </w:rPr>
        <w:t>akresie gospodarowania odpadami</w:t>
      </w:r>
    </w:p>
    <w:p w14:paraId="7AB09ADC" w14:textId="77777777" w:rsidR="004B39FB" w:rsidRPr="00A6465B" w:rsidRDefault="004B39FB" w:rsidP="004B39FB">
      <w:pPr>
        <w:pStyle w:val="Akapitzlist"/>
        <w:spacing w:after="60" w:line="264" w:lineRule="auto"/>
        <w:ind w:left="1080"/>
        <w:jc w:val="both"/>
        <w:rPr>
          <w:rFonts w:ascii="Cambria" w:hAnsi="Cambria"/>
          <w:b/>
        </w:rPr>
      </w:pPr>
    </w:p>
    <w:p w14:paraId="610AE53D" w14:textId="21A76267" w:rsidR="002672FE" w:rsidRPr="002672FE" w:rsidRDefault="002672FE" w:rsidP="00711DDE">
      <w:pPr>
        <w:pStyle w:val="Normal1"/>
        <w:snapToGrid w:val="0"/>
        <w:spacing w:line="240" w:lineRule="auto"/>
        <w:ind w:firstLine="420"/>
        <w:jc w:val="both"/>
        <w:rPr>
          <w:rFonts w:ascii="Cambria" w:hAnsi="Cambria"/>
        </w:rPr>
      </w:pPr>
      <w:r w:rsidRPr="002672FE">
        <w:rPr>
          <w:rFonts w:ascii="Cambria" w:hAnsi="Cambria"/>
        </w:rPr>
        <w:t>Zgodnie z art. 9e ust. 1 pkt 2 ustawy z dnia 13 września 1996</w:t>
      </w:r>
      <w:r w:rsidR="00981D8A">
        <w:rPr>
          <w:rFonts w:ascii="Cambria" w:hAnsi="Cambria"/>
        </w:rPr>
        <w:t xml:space="preserve"> </w:t>
      </w:r>
      <w:r w:rsidRPr="002672FE">
        <w:rPr>
          <w:rFonts w:ascii="Cambria" w:hAnsi="Cambria"/>
        </w:rPr>
        <w:t xml:space="preserve">r. o utrzymaniu czystości i porządku w gminach podmiot odbierający odpady komunalne od właścicieli nieruchomości obowiązany był do przekazywania odebranych zmieszanych odpadów komunalnych, odpadów zielonych oraz pozostałości z sortowania i pozostałości z mechaniczno-biologicznego przetwarzania odpadów komunalnych, przeznaczonych do składowania, </w:t>
      </w:r>
      <w:r w:rsidR="00924224">
        <w:rPr>
          <w:rFonts w:ascii="Cambria" w:hAnsi="Cambria"/>
        </w:rPr>
        <w:t>bezpośrednio</w:t>
      </w:r>
      <w:r w:rsidRPr="002672FE">
        <w:rPr>
          <w:rFonts w:ascii="Cambria" w:hAnsi="Cambria"/>
        </w:rPr>
        <w:t xml:space="preserve"> do  </w:t>
      </w:r>
      <w:r w:rsidR="00267E4C">
        <w:rPr>
          <w:rFonts w:ascii="Cambria" w:hAnsi="Cambria"/>
        </w:rPr>
        <w:t>i</w:t>
      </w:r>
      <w:r w:rsidRPr="002672FE">
        <w:rPr>
          <w:rFonts w:ascii="Cambria" w:hAnsi="Cambria"/>
        </w:rPr>
        <w:t xml:space="preserve">nstalacji </w:t>
      </w:r>
      <w:r w:rsidR="00267E4C">
        <w:rPr>
          <w:rFonts w:ascii="Cambria" w:hAnsi="Cambria"/>
        </w:rPr>
        <w:t>k</w:t>
      </w:r>
      <w:r w:rsidR="00924224">
        <w:rPr>
          <w:rFonts w:ascii="Cambria" w:hAnsi="Cambria"/>
        </w:rPr>
        <w:t>omunalnych</w:t>
      </w:r>
      <w:r w:rsidRPr="002672FE">
        <w:rPr>
          <w:rFonts w:ascii="Cambria" w:hAnsi="Cambria"/>
        </w:rPr>
        <w:t xml:space="preserve">. </w:t>
      </w:r>
      <w:r w:rsidR="00924224">
        <w:rPr>
          <w:rFonts w:ascii="Cambria" w:hAnsi="Cambria"/>
        </w:rPr>
        <w:t xml:space="preserve"> </w:t>
      </w:r>
      <w:r w:rsidRPr="002672FE">
        <w:rPr>
          <w:rFonts w:ascii="Cambria" w:hAnsi="Cambria"/>
        </w:rPr>
        <w:t xml:space="preserve">Kierowanie odpadów przez odbiorcę do poszczególnych instalacji powinno opierać się na aktualnej uchwale Sejmiku Województwa Mazowieckiego w sprawie wykonania Wojewódzkiego Planu Gospodarki Odpadami 2012-2032, zawierającej wykaz instalacji. </w:t>
      </w:r>
    </w:p>
    <w:p w14:paraId="7A093464" w14:textId="68C5303D" w:rsidR="002672FE" w:rsidRPr="002672FE" w:rsidRDefault="002672FE" w:rsidP="00711DDE">
      <w:pPr>
        <w:pStyle w:val="Normal1"/>
        <w:snapToGrid w:val="0"/>
        <w:spacing w:line="240" w:lineRule="auto"/>
        <w:ind w:firstLine="708"/>
        <w:jc w:val="both"/>
        <w:rPr>
          <w:rFonts w:ascii="Cambria" w:hAnsi="Cambria"/>
        </w:rPr>
      </w:pPr>
      <w:r w:rsidRPr="002672FE">
        <w:rPr>
          <w:rFonts w:ascii="Cambria" w:hAnsi="Cambria"/>
        </w:rPr>
        <w:t>Wspomnieć należy, że ustawą z dnia 19 lipca 2019 r</w:t>
      </w:r>
      <w:r w:rsidR="00981D8A">
        <w:rPr>
          <w:rFonts w:ascii="Cambria" w:hAnsi="Cambria"/>
        </w:rPr>
        <w:t>.</w:t>
      </w:r>
      <w:r w:rsidRPr="002672FE">
        <w:rPr>
          <w:rFonts w:ascii="Cambria" w:hAnsi="Cambria"/>
        </w:rPr>
        <w:t xml:space="preserve"> o zmianie ustawy  o utrzymaniu czystości i porządku w gminach oraz niektórych innych ustaw (Dz.U. z 2</w:t>
      </w:r>
      <w:r w:rsidR="00711DDE">
        <w:rPr>
          <w:rFonts w:ascii="Cambria" w:hAnsi="Cambria"/>
        </w:rPr>
        <w:t>020</w:t>
      </w:r>
      <w:r w:rsidR="00981D8A">
        <w:rPr>
          <w:rFonts w:ascii="Cambria" w:hAnsi="Cambria"/>
        </w:rPr>
        <w:t xml:space="preserve"> </w:t>
      </w:r>
      <w:r w:rsidR="00711DDE">
        <w:rPr>
          <w:rFonts w:ascii="Cambria" w:hAnsi="Cambria"/>
        </w:rPr>
        <w:t>r. poz. 1439 z późn. zm.</w:t>
      </w:r>
      <w:r w:rsidRPr="002672FE">
        <w:rPr>
          <w:rFonts w:ascii="Cambria" w:hAnsi="Cambria"/>
        </w:rPr>
        <w:t>) która weszła w życie 6</w:t>
      </w:r>
      <w:r>
        <w:rPr>
          <w:rFonts w:ascii="Cambria" w:hAnsi="Cambria"/>
        </w:rPr>
        <w:t> </w:t>
      </w:r>
      <w:r w:rsidRPr="002672FE">
        <w:rPr>
          <w:rFonts w:ascii="Cambria" w:hAnsi="Cambria"/>
        </w:rPr>
        <w:t>września 2019</w:t>
      </w:r>
      <w:r w:rsidR="00981D8A">
        <w:rPr>
          <w:rFonts w:ascii="Cambria" w:hAnsi="Cambria"/>
        </w:rPr>
        <w:t xml:space="preserve"> </w:t>
      </w:r>
      <w:r w:rsidRPr="002672FE">
        <w:rPr>
          <w:rFonts w:ascii="Cambria" w:hAnsi="Cambria"/>
        </w:rPr>
        <w:t>r., wprowadzono szereg zmian dotyczących m.in. udzielania przez gminy zamówień publicznych na odbiór oraz odbiór i zagospodarowanie odpadów komunalnych, a także zrezygnowano z</w:t>
      </w:r>
      <w:r>
        <w:rPr>
          <w:rFonts w:ascii="Cambria" w:hAnsi="Cambria"/>
        </w:rPr>
        <w:t> </w:t>
      </w:r>
      <w:r w:rsidRPr="002672FE">
        <w:rPr>
          <w:rFonts w:ascii="Cambria" w:hAnsi="Cambria"/>
        </w:rPr>
        <w:t>organizacji systemów gospodarowania odpadami komunalnymi w ramach regionów. Nadal jednak obowiązują pewne ograniczenia dotyczące gospodarowania głównie niesegregowanymi (zmieszanymi) odpadami komunalnymi odebranymi od właścicieli nieruchomości oraz pozostałości z przetwarzania tych odpadów przeznaczonych do składowania.  Odpady takie mogą być przekazywane zgodnie z</w:t>
      </w:r>
      <w:r>
        <w:rPr>
          <w:rFonts w:ascii="Cambria" w:hAnsi="Cambria"/>
        </w:rPr>
        <w:t> </w:t>
      </w:r>
      <w:r w:rsidRPr="002672FE">
        <w:rPr>
          <w:rFonts w:ascii="Cambria" w:hAnsi="Cambria"/>
        </w:rPr>
        <w:t>zachowaniem zasady bliskości i hierarchii sposobów gospodarowania odpadami, jednak wyłącznie do tzw. instalacji komunalnych, ujętych na listach prowadzonych przez Marszałków Województw. Natomiast bioodpady (zawierające</w:t>
      </w:r>
      <w:r>
        <w:rPr>
          <w:rFonts w:ascii="Cambria" w:hAnsi="Cambria"/>
        </w:rPr>
        <w:t xml:space="preserve"> </w:t>
      </w:r>
      <w:r w:rsidRPr="002672FE">
        <w:rPr>
          <w:rFonts w:ascii="Cambria" w:hAnsi="Cambria"/>
        </w:rPr>
        <w:t>w sobie odpady ulegające biodegradacji, w tym odpady opakowaniowe ulegające biodegradacji oraz odpady zielone) można zagospodarowywać w instalacjach nieujętych na tych listach na terenie całego kraju.</w:t>
      </w:r>
    </w:p>
    <w:p w14:paraId="4DB88ED8" w14:textId="25947B91" w:rsidR="00214441" w:rsidRPr="002672FE" w:rsidRDefault="002672FE" w:rsidP="00711DDE">
      <w:pPr>
        <w:ind w:firstLine="709"/>
        <w:jc w:val="both"/>
        <w:rPr>
          <w:rFonts w:ascii="Cambria" w:hAnsi="Cambria"/>
        </w:rPr>
      </w:pPr>
      <w:r w:rsidRPr="002672FE">
        <w:rPr>
          <w:rFonts w:ascii="Cambria" w:hAnsi="Cambria"/>
        </w:rPr>
        <w:t xml:space="preserve">Na terenie gminy Sobolew nie ma możliwości przetwarzania zmieszanych odpadów komunalnych, bioodpadów oraz pozostałości z sortowania i pozostałości z mechaniczno-biologicznego przetwarzania odpadów komunalnych przeznaczonych do składowania. </w:t>
      </w:r>
    </w:p>
    <w:p w14:paraId="7C6D68F9" w14:textId="5793D1A6" w:rsidR="00591787" w:rsidRPr="00A6465B" w:rsidRDefault="004B39FB" w:rsidP="009B4C7B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  <w:u w:val="single"/>
        </w:rPr>
      </w:pPr>
      <w:r w:rsidRPr="00A6465B">
        <w:rPr>
          <w:rFonts w:ascii="Cambria" w:hAnsi="Cambria"/>
          <w:bCs/>
          <w:kern w:val="36"/>
          <w:u w:val="single"/>
        </w:rPr>
        <w:t>Podsumowanie:</w:t>
      </w:r>
    </w:p>
    <w:p w14:paraId="2C1C5FCC" w14:textId="7C145BDC" w:rsidR="004B39FB" w:rsidRPr="00A14589" w:rsidRDefault="004B39FB" w:rsidP="0007232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A14589">
        <w:rPr>
          <w:rFonts w:ascii="Cambria" w:hAnsi="Cambria"/>
          <w:bCs/>
          <w:kern w:val="36"/>
        </w:rPr>
        <w:t>Niesegregowane ( zmieszane) odpady komunalne o kodzie 20 03 01</w:t>
      </w:r>
    </w:p>
    <w:p w14:paraId="0BEA9A3B" w14:textId="52D3E241" w:rsidR="00ED21F6" w:rsidRPr="00A14589" w:rsidRDefault="001B1EC6" w:rsidP="00A1458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W 202</w:t>
      </w:r>
      <w:r w:rsidR="003E013C">
        <w:rPr>
          <w:rFonts w:ascii="Cambria" w:hAnsi="Cambria"/>
          <w:bCs/>
          <w:kern w:val="36"/>
        </w:rPr>
        <w:t>2</w:t>
      </w:r>
      <w:r w:rsidR="0066016A" w:rsidRPr="00A14589">
        <w:rPr>
          <w:rFonts w:ascii="Cambria" w:hAnsi="Cambria"/>
          <w:bCs/>
          <w:kern w:val="36"/>
        </w:rPr>
        <w:t xml:space="preserve"> </w:t>
      </w:r>
      <w:r w:rsidR="004B39FB" w:rsidRPr="00A14589">
        <w:rPr>
          <w:rFonts w:ascii="Cambria" w:hAnsi="Cambria"/>
          <w:bCs/>
          <w:kern w:val="36"/>
        </w:rPr>
        <w:t xml:space="preserve">r. zebrano </w:t>
      </w:r>
      <w:r w:rsidR="0066016A" w:rsidRPr="00A14589">
        <w:rPr>
          <w:rFonts w:ascii="Cambria" w:hAnsi="Cambria"/>
          <w:bCs/>
          <w:kern w:val="36"/>
        </w:rPr>
        <w:t>na terenie gminy Sobolew</w:t>
      </w:r>
      <w:r w:rsidR="006B7FD7" w:rsidRPr="00A14589">
        <w:rPr>
          <w:rFonts w:ascii="Cambria" w:hAnsi="Cambria"/>
          <w:bCs/>
          <w:kern w:val="36"/>
        </w:rPr>
        <w:t xml:space="preserve"> </w:t>
      </w:r>
      <w:r w:rsidR="003E013C">
        <w:rPr>
          <w:rFonts w:ascii="Cambria" w:hAnsi="Cambria"/>
          <w:bCs/>
          <w:kern w:val="36"/>
        </w:rPr>
        <w:t>686</w:t>
      </w:r>
      <w:r w:rsidR="00267E4C">
        <w:rPr>
          <w:rFonts w:ascii="Cambria" w:hAnsi="Cambria"/>
          <w:bCs/>
          <w:kern w:val="36"/>
        </w:rPr>
        <w:t>,</w:t>
      </w:r>
      <w:r w:rsidR="003E013C">
        <w:rPr>
          <w:rFonts w:ascii="Cambria" w:hAnsi="Cambria"/>
          <w:bCs/>
          <w:kern w:val="36"/>
        </w:rPr>
        <w:t>48</w:t>
      </w:r>
      <w:r w:rsidR="00EF72A0" w:rsidRPr="00A14589">
        <w:rPr>
          <w:rFonts w:ascii="Cambria" w:hAnsi="Cambria"/>
          <w:bCs/>
          <w:kern w:val="36"/>
        </w:rPr>
        <w:t xml:space="preserve"> </w:t>
      </w:r>
      <w:r w:rsidR="00AC3069" w:rsidRPr="00A14589">
        <w:rPr>
          <w:rFonts w:ascii="Cambria" w:hAnsi="Cambria"/>
          <w:bCs/>
          <w:kern w:val="36"/>
        </w:rPr>
        <w:t>Mg nieseg</w:t>
      </w:r>
      <w:r w:rsidR="006B7FD7" w:rsidRPr="00A14589">
        <w:rPr>
          <w:rFonts w:ascii="Cambria" w:hAnsi="Cambria"/>
          <w:bCs/>
          <w:kern w:val="36"/>
        </w:rPr>
        <w:t xml:space="preserve">regowanych odpadów komunalnych. </w:t>
      </w:r>
    </w:p>
    <w:p w14:paraId="133D6EE7" w14:textId="372386FD" w:rsidR="00ED21F6" w:rsidRPr="00A14589" w:rsidRDefault="006B7FD7" w:rsidP="00A1458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ambria" w:hAnsi="Cambria"/>
          <w:bCs/>
          <w:kern w:val="36"/>
        </w:rPr>
      </w:pPr>
      <w:r w:rsidRPr="00A14589">
        <w:rPr>
          <w:rFonts w:ascii="Cambria" w:hAnsi="Cambria"/>
          <w:bCs/>
          <w:kern w:val="36"/>
        </w:rPr>
        <w:t>Odpady te</w:t>
      </w:r>
      <w:r w:rsidR="00A14589">
        <w:rPr>
          <w:rFonts w:ascii="Cambria" w:hAnsi="Cambria"/>
          <w:bCs/>
          <w:kern w:val="36"/>
        </w:rPr>
        <w:t>,</w:t>
      </w:r>
      <w:r w:rsidRPr="00A14589">
        <w:rPr>
          <w:rFonts w:ascii="Cambria" w:hAnsi="Cambria"/>
          <w:bCs/>
          <w:kern w:val="36"/>
        </w:rPr>
        <w:t xml:space="preserve"> </w:t>
      </w:r>
    </w:p>
    <w:p w14:paraId="19C089FC" w14:textId="7B56E2D4" w:rsidR="007C49A0" w:rsidRPr="007C49A0" w:rsidRDefault="008B5EE1" w:rsidP="0007232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>
        <w:rPr>
          <w:rFonts w:ascii="Cambria" w:hAnsi="Cambria" w:cs="Arial"/>
          <w:shd w:val="clear" w:color="auto" w:fill="FFFFFF"/>
        </w:rPr>
        <w:t xml:space="preserve">w ilości </w:t>
      </w:r>
      <w:r w:rsidR="00267E4C">
        <w:rPr>
          <w:rFonts w:ascii="Cambria" w:hAnsi="Cambria" w:cs="Arial"/>
          <w:shd w:val="clear" w:color="auto" w:fill="FFFFFF"/>
        </w:rPr>
        <w:t>6</w:t>
      </w:r>
      <w:r w:rsidR="003E013C">
        <w:rPr>
          <w:rFonts w:ascii="Cambria" w:hAnsi="Cambria" w:cs="Arial"/>
          <w:shd w:val="clear" w:color="auto" w:fill="FFFFFF"/>
        </w:rPr>
        <w:t>86,48</w:t>
      </w:r>
      <w:r>
        <w:rPr>
          <w:rFonts w:ascii="Cambria" w:hAnsi="Cambria" w:cs="Arial"/>
          <w:shd w:val="clear" w:color="auto" w:fill="FFFFFF"/>
        </w:rPr>
        <w:t xml:space="preserve"> Mg, zostały przekazane do Zakładu Unieszkodliwiania Odpadów Komunalnych 24-100 Puławy, ul. Dęblińska 96 – Instalacja do mechaniczno-biologicznego</w:t>
      </w:r>
      <w:r w:rsidR="007C49A0">
        <w:rPr>
          <w:rFonts w:ascii="Cambria" w:hAnsi="Cambria" w:cs="Arial"/>
          <w:shd w:val="clear" w:color="auto" w:fill="FFFFFF"/>
        </w:rPr>
        <w:t xml:space="preserve"> przetwarzania odpadów, </w:t>
      </w:r>
      <w:r w:rsidR="007C49A0">
        <w:rPr>
          <w:rFonts w:ascii="Cambria" w:hAnsi="Cambria"/>
        </w:rPr>
        <w:t xml:space="preserve">gdzie zostały poddane </w:t>
      </w:r>
      <w:r w:rsidR="007C49A0" w:rsidRPr="00A14589">
        <w:rPr>
          <w:rFonts w:ascii="Cambria" w:hAnsi="Cambria"/>
        </w:rPr>
        <w:t xml:space="preserve">procesowi </w:t>
      </w:r>
      <w:r w:rsidR="007C49A0">
        <w:rPr>
          <w:rFonts w:ascii="Cambria" w:hAnsi="Cambria" w:cs="Arial"/>
        </w:rPr>
        <w:t>R12</w:t>
      </w:r>
      <w:r w:rsidR="007C49A0" w:rsidRPr="00A14589">
        <w:rPr>
          <w:rFonts w:ascii="Cambria" w:hAnsi="Cambria" w:cs="Arial"/>
        </w:rPr>
        <w:t xml:space="preserve"> (</w:t>
      </w:r>
      <w:r w:rsidR="007C49A0">
        <w:rPr>
          <w:rFonts w:ascii="Cambria" w:hAnsi="Cambria" w:cs="Arial"/>
        </w:rPr>
        <w:t>Wymiana odpadów w celu poddania ich któremukolwiek z procesów wymienionych w pozycji R1-R11</w:t>
      </w:r>
      <w:r w:rsidR="007C49A0" w:rsidRPr="00A14589">
        <w:rPr>
          <w:rFonts w:ascii="Cambria" w:hAnsi="Cambria" w:cs="Arial"/>
          <w:shd w:val="clear" w:color="auto" w:fill="FFFFFF"/>
        </w:rPr>
        <w:t>)</w:t>
      </w:r>
      <w:r w:rsidR="007C49A0">
        <w:rPr>
          <w:rFonts w:ascii="Cambria" w:hAnsi="Cambria" w:cs="Arial"/>
          <w:shd w:val="clear" w:color="auto" w:fill="FFFFFF"/>
        </w:rPr>
        <w:t>,</w:t>
      </w:r>
    </w:p>
    <w:p w14:paraId="3C6E3A19" w14:textId="162C3689" w:rsidR="00A72A8C" w:rsidRDefault="00A72A8C" w:rsidP="00A72A8C">
      <w:pPr>
        <w:pStyle w:val="NormalnyWeb"/>
        <w:shd w:val="clear" w:color="auto" w:fill="FFFFFF"/>
        <w:ind w:left="720"/>
        <w:jc w:val="both"/>
        <w:outlineLvl w:val="0"/>
        <w:rPr>
          <w:rFonts w:ascii="Cambria" w:hAnsi="Cambria"/>
          <w:bCs/>
          <w:kern w:val="36"/>
        </w:rPr>
      </w:pPr>
    </w:p>
    <w:p w14:paraId="3934D87F" w14:textId="3B6258DA" w:rsidR="00485BD0" w:rsidRDefault="00485BD0" w:rsidP="00A72A8C">
      <w:pPr>
        <w:pStyle w:val="NormalnyWeb"/>
        <w:shd w:val="clear" w:color="auto" w:fill="FFFFFF"/>
        <w:ind w:left="720"/>
        <w:jc w:val="both"/>
        <w:outlineLvl w:val="0"/>
        <w:rPr>
          <w:rFonts w:ascii="Cambria" w:hAnsi="Cambria"/>
          <w:bCs/>
          <w:kern w:val="36"/>
        </w:rPr>
      </w:pPr>
    </w:p>
    <w:p w14:paraId="46F77F6F" w14:textId="1FE08FCE" w:rsidR="00485BD0" w:rsidRDefault="00485BD0" w:rsidP="00A72A8C">
      <w:pPr>
        <w:pStyle w:val="NormalnyWeb"/>
        <w:shd w:val="clear" w:color="auto" w:fill="FFFFFF"/>
        <w:ind w:left="720"/>
        <w:jc w:val="both"/>
        <w:outlineLvl w:val="0"/>
        <w:rPr>
          <w:rFonts w:ascii="Cambria" w:hAnsi="Cambria"/>
          <w:bCs/>
          <w:kern w:val="36"/>
        </w:rPr>
      </w:pPr>
    </w:p>
    <w:p w14:paraId="04F99A72" w14:textId="76A6BB43" w:rsidR="00485BD0" w:rsidRDefault="00485BD0" w:rsidP="00A72A8C">
      <w:pPr>
        <w:pStyle w:val="NormalnyWeb"/>
        <w:shd w:val="clear" w:color="auto" w:fill="FFFFFF"/>
        <w:ind w:left="720"/>
        <w:jc w:val="both"/>
        <w:outlineLvl w:val="0"/>
        <w:rPr>
          <w:rFonts w:ascii="Cambria" w:hAnsi="Cambria"/>
          <w:bCs/>
          <w:kern w:val="36"/>
        </w:rPr>
      </w:pPr>
    </w:p>
    <w:p w14:paraId="756AEDDA" w14:textId="2233AF6B" w:rsidR="00485BD0" w:rsidRDefault="00485BD0" w:rsidP="00A72A8C">
      <w:pPr>
        <w:pStyle w:val="NormalnyWeb"/>
        <w:shd w:val="clear" w:color="auto" w:fill="FFFFFF"/>
        <w:ind w:left="720"/>
        <w:jc w:val="both"/>
        <w:outlineLvl w:val="0"/>
        <w:rPr>
          <w:rFonts w:ascii="Cambria" w:hAnsi="Cambria"/>
          <w:bCs/>
          <w:kern w:val="36"/>
        </w:rPr>
      </w:pPr>
    </w:p>
    <w:p w14:paraId="33DD7304" w14:textId="77777777" w:rsidR="00485BD0" w:rsidRPr="00A72A8C" w:rsidRDefault="00485BD0" w:rsidP="00A72A8C">
      <w:pPr>
        <w:pStyle w:val="NormalnyWeb"/>
        <w:shd w:val="clear" w:color="auto" w:fill="FFFFFF"/>
        <w:ind w:left="720"/>
        <w:jc w:val="both"/>
        <w:outlineLvl w:val="0"/>
        <w:rPr>
          <w:rFonts w:ascii="Cambria" w:hAnsi="Cambria"/>
          <w:bCs/>
          <w:kern w:val="36"/>
        </w:rPr>
      </w:pPr>
    </w:p>
    <w:p w14:paraId="766FC356" w14:textId="30D1DEDD" w:rsidR="00AC3069" w:rsidRPr="00A14589" w:rsidRDefault="00B61D35" w:rsidP="00A14589">
      <w:pPr>
        <w:spacing w:before="100" w:beforeAutospacing="1" w:after="100" w:afterAutospacing="1"/>
        <w:ind w:firstLine="708"/>
        <w:jc w:val="both"/>
        <w:outlineLvl w:val="0"/>
        <w:rPr>
          <w:rFonts w:ascii="Cambria" w:hAnsi="Cambria"/>
          <w:bCs/>
          <w:kern w:val="36"/>
        </w:rPr>
      </w:pPr>
      <w:r w:rsidRPr="00A14589">
        <w:rPr>
          <w:rFonts w:ascii="Cambria" w:hAnsi="Cambria"/>
          <w:bCs/>
          <w:kern w:val="36"/>
        </w:rPr>
        <w:lastRenderedPageBreak/>
        <w:t xml:space="preserve">2. </w:t>
      </w:r>
      <w:r w:rsidR="00AC3069" w:rsidRPr="00A14589">
        <w:rPr>
          <w:rFonts w:ascii="Cambria" w:hAnsi="Cambria"/>
          <w:bCs/>
          <w:kern w:val="36"/>
        </w:rPr>
        <w:t xml:space="preserve"> Odpady ulegające biodegradacji</w:t>
      </w:r>
    </w:p>
    <w:p w14:paraId="1A562223" w14:textId="5DFD8928" w:rsidR="00CC461D" w:rsidRPr="00A14589" w:rsidRDefault="00A72A8C" w:rsidP="00A14589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W analizowanym 202</w:t>
      </w:r>
      <w:r w:rsidR="003E013C">
        <w:rPr>
          <w:rFonts w:ascii="Cambria" w:hAnsi="Cambria"/>
          <w:bCs/>
          <w:kern w:val="36"/>
        </w:rPr>
        <w:t>2</w:t>
      </w:r>
      <w:r w:rsidR="00AC3069" w:rsidRPr="00A14589">
        <w:rPr>
          <w:rFonts w:ascii="Cambria" w:hAnsi="Cambria"/>
          <w:bCs/>
          <w:kern w:val="36"/>
        </w:rPr>
        <w:t xml:space="preserve"> r</w:t>
      </w:r>
      <w:r w:rsidR="00981D8A">
        <w:rPr>
          <w:rFonts w:ascii="Cambria" w:hAnsi="Cambria"/>
          <w:bCs/>
          <w:kern w:val="36"/>
        </w:rPr>
        <w:t>.</w:t>
      </w:r>
      <w:r w:rsidR="00AC3069" w:rsidRPr="00A14589">
        <w:rPr>
          <w:rFonts w:ascii="Cambria" w:hAnsi="Cambria"/>
          <w:bCs/>
          <w:kern w:val="36"/>
        </w:rPr>
        <w:t xml:space="preserve"> zebrano </w:t>
      </w:r>
      <w:r w:rsidR="003E013C">
        <w:rPr>
          <w:rFonts w:ascii="Cambria" w:hAnsi="Cambria"/>
          <w:bCs/>
          <w:kern w:val="36"/>
        </w:rPr>
        <w:t>225,77</w:t>
      </w:r>
      <w:r w:rsidR="00AC3069" w:rsidRPr="00A14589">
        <w:rPr>
          <w:rFonts w:ascii="Cambria" w:hAnsi="Cambria"/>
          <w:bCs/>
          <w:kern w:val="36"/>
        </w:rPr>
        <w:t xml:space="preserve"> Mg odpadów ulegających biodegradacji</w:t>
      </w:r>
      <w:r w:rsidR="00305B50" w:rsidRPr="00A14589">
        <w:rPr>
          <w:rFonts w:ascii="Cambria" w:hAnsi="Cambria"/>
          <w:bCs/>
          <w:kern w:val="36"/>
        </w:rPr>
        <w:t>.</w:t>
      </w:r>
    </w:p>
    <w:p w14:paraId="07DDC888" w14:textId="608051E6" w:rsidR="00E427F6" w:rsidRDefault="00E427F6" w:rsidP="00E427F6">
      <w:pPr>
        <w:pStyle w:val="Standard"/>
        <w:rPr>
          <w:rFonts w:ascii="Cambria" w:hAnsi="Cambria"/>
          <w:i/>
          <w:iCs/>
        </w:rPr>
      </w:pPr>
      <w:r w:rsidRPr="00A6465B">
        <w:rPr>
          <w:rFonts w:ascii="Cambria" w:hAnsi="Cambria"/>
          <w:i/>
          <w:iCs/>
        </w:rPr>
        <w:t xml:space="preserve">Tabela 1. Odpady ulegające biodegradacji </w:t>
      </w:r>
      <w:r w:rsidR="00305B50">
        <w:rPr>
          <w:rFonts w:ascii="Cambria" w:hAnsi="Cambria"/>
          <w:i/>
          <w:iCs/>
        </w:rPr>
        <w:t>pochodzące z terenu Gminy Sobolew</w:t>
      </w:r>
      <w:r w:rsidRPr="00A6465B">
        <w:rPr>
          <w:rFonts w:ascii="Cambria" w:hAnsi="Cambria"/>
          <w:i/>
          <w:iCs/>
        </w:rPr>
        <w:t>.</w:t>
      </w:r>
    </w:p>
    <w:p w14:paraId="6B434719" w14:textId="77777777" w:rsidR="00FF0784" w:rsidRDefault="00FF0784" w:rsidP="00E427F6">
      <w:pPr>
        <w:pStyle w:val="Standard"/>
        <w:rPr>
          <w:rFonts w:ascii="Cambria" w:hAnsi="Cambria"/>
          <w:i/>
          <w:iCs/>
        </w:rPr>
      </w:pPr>
    </w:p>
    <w:tbl>
      <w:tblPr>
        <w:tblW w:w="10488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701"/>
        <w:gridCol w:w="2232"/>
        <w:gridCol w:w="1588"/>
        <w:gridCol w:w="2133"/>
        <w:gridCol w:w="1389"/>
      </w:tblGrid>
      <w:tr w:rsidR="00FF0784" w:rsidRPr="00FC3F79" w14:paraId="3F51DEFC" w14:textId="77777777" w:rsidTr="00D567AA">
        <w:trPr>
          <w:trHeight w:val="240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9B187F" w14:textId="77777777" w:rsidR="00FF0784" w:rsidRPr="00291028" w:rsidRDefault="00FF0784" w:rsidP="00FF0784">
            <w:pPr>
              <w:widowContro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50775A3" w14:textId="77777777" w:rsidR="00FF0784" w:rsidRPr="00291028" w:rsidRDefault="00FF0784" w:rsidP="00FF0784">
            <w:pPr>
              <w:widowControl w:val="0"/>
              <w:spacing w:before="192"/>
              <w:ind w:left="195" w:right="196" w:firstLine="241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Kod odpadów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6)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38BC36" w14:textId="77777777" w:rsidR="00FF0784" w:rsidRPr="00291028" w:rsidRDefault="00FF0784" w:rsidP="00FF0784">
            <w:pPr>
              <w:widowContro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D996730" w14:textId="77777777" w:rsidR="00FF0784" w:rsidRPr="00291028" w:rsidRDefault="00FF0784" w:rsidP="00FF0784">
            <w:pPr>
              <w:widowControl w:val="0"/>
              <w:spacing w:before="8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1189B24" w14:textId="77777777" w:rsidR="00FF0784" w:rsidRPr="00291028" w:rsidRDefault="00FF0784" w:rsidP="00FF0784">
            <w:pPr>
              <w:widowControl w:val="0"/>
              <w:ind w:left="188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Rodzaj odpadów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6)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0493EA" w14:textId="77777777" w:rsidR="00FF0784" w:rsidRPr="00291028" w:rsidRDefault="00FF0784" w:rsidP="00FF0784">
            <w:pPr>
              <w:widowControl w:val="0"/>
              <w:ind w:left="188" w:right="189" w:firstLine="3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Masa odebranych odpadów komunalnych przekazanych do zagospodarowania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 xml:space="preserve">7) </w:t>
            </w: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[Mg]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AB37B3" w14:textId="77777777" w:rsidR="00FF0784" w:rsidRPr="00291028" w:rsidRDefault="00FF0784" w:rsidP="00FF0784">
            <w:pPr>
              <w:widowControl w:val="0"/>
              <w:spacing w:before="7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7D8490A3" w14:textId="77777777" w:rsidR="00FF0784" w:rsidRPr="00291028" w:rsidRDefault="00FF0784" w:rsidP="00FF0784">
            <w:pPr>
              <w:widowControl w:val="0"/>
              <w:ind w:left="92" w:right="90" w:hanging="6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Sposób zagospodarowania odebranych odpadów komunalnych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10)</w:t>
            </w:r>
          </w:p>
        </w:tc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ADA969" w14:textId="77777777" w:rsidR="00FF0784" w:rsidRPr="00291028" w:rsidRDefault="00FF0784" w:rsidP="00FF0784">
            <w:pPr>
              <w:widowControl w:val="0"/>
              <w:spacing w:before="111"/>
              <w:ind w:left="174" w:right="171" w:hanging="5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Nazwa instalacji, do której zostały przekazane odpady komunalne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491D26" w14:textId="77777777" w:rsidR="00FF0784" w:rsidRPr="00291028" w:rsidRDefault="00FF0784" w:rsidP="00FF0784">
            <w:pPr>
              <w:widowContro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5F02C3F" w14:textId="77777777" w:rsidR="00FF0784" w:rsidRPr="00291028" w:rsidRDefault="00FF0784" w:rsidP="00FF0784">
            <w:pPr>
              <w:widowControl w:val="0"/>
              <w:spacing w:before="8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59DE46E0" w14:textId="77777777" w:rsidR="00FF0784" w:rsidRPr="00291028" w:rsidRDefault="00FF0784" w:rsidP="00FF0784">
            <w:pPr>
              <w:widowControl w:val="0"/>
              <w:ind w:left="127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Adres instalacji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11)</w:t>
            </w:r>
          </w:p>
        </w:tc>
      </w:tr>
      <w:tr w:rsidR="003E013C" w:rsidRPr="00FC3F79" w14:paraId="477826AF" w14:textId="77777777" w:rsidTr="00D567AA">
        <w:trPr>
          <w:trHeight w:val="240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BED5D6" w14:textId="70A12FE2" w:rsidR="003E013C" w:rsidRPr="00986B5A" w:rsidRDefault="003E013C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/>
                <w:sz w:val="22"/>
                <w:szCs w:val="22"/>
                <w:lang w:val="en-US" w:eastAsia="en-US"/>
              </w:rPr>
            </w:pPr>
            <w:r w:rsidRPr="00986B5A">
              <w:rPr>
                <w:rFonts w:asciiTheme="minorHAnsi" w:eastAsia="Calibri" w:hAnsiTheme="minorHAnsi"/>
                <w:color w:val="000000"/>
                <w:sz w:val="22"/>
                <w:szCs w:val="22"/>
                <w:lang w:val="en-US" w:eastAsia="en-US"/>
              </w:rPr>
              <w:t>15 01 01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1E53FF" w14:textId="12B945E0" w:rsidR="003E013C" w:rsidRPr="00986B5A" w:rsidRDefault="003E013C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Opakowania z papieru i tektury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895500" w14:textId="3FD32C9E" w:rsidR="003E013C" w:rsidRDefault="003E013C" w:rsidP="002F62F6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8EA20A" w14:textId="6E47438D" w:rsidR="003E013C" w:rsidRPr="003E013C" w:rsidRDefault="003E013C" w:rsidP="00FF0784">
            <w:pPr>
              <w:spacing w:before="30" w:after="10" w:line="250" w:lineRule="exact"/>
              <w:ind w:left="28" w:right="28"/>
              <w:rPr>
                <w:rFonts w:eastAsia="Calibri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R3 – Recykling lub odzysk substancji organicznych, które nie są stosowane jako rozpuszczalniki (w tym kompostowanie i inne biologiczne procesy przekształcania)</w:t>
            </w:r>
          </w:p>
        </w:tc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B2696" w14:textId="6DECE41E" w:rsidR="003E013C" w:rsidRPr="00D567AA" w:rsidRDefault="00B7463A" w:rsidP="002F62F6">
            <w:pPr>
              <w:spacing w:before="30" w:after="10" w:line="250" w:lineRule="exact"/>
              <w:ind w:left="28" w:right="28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Mondi Świecie Spółka Akcyjna -</w:t>
            </w:r>
            <w:r w:rsidR="003E013C">
              <w:rPr>
                <w:rStyle w:val="Pogrubienie"/>
                <w:b w:val="0"/>
              </w:rPr>
              <w:t>Papiernia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3410DF" w14:textId="0584358A" w:rsidR="003E013C" w:rsidRDefault="00B7463A" w:rsidP="002F62F6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Ul. Bydgoska 1, 86-100 Świecie</w:t>
            </w:r>
          </w:p>
        </w:tc>
      </w:tr>
      <w:tr w:rsidR="00FF0784" w:rsidRPr="00FC3F79" w14:paraId="555460EB" w14:textId="77777777" w:rsidTr="00D567AA">
        <w:trPr>
          <w:trHeight w:val="240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E43AB2" w14:textId="77777777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/>
                <w:color w:val="000000"/>
                <w:sz w:val="22"/>
                <w:szCs w:val="22"/>
                <w:lang w:val="en-US" w:eastAsia="en-US"/>
              </w:rPr>
              <w:t>15 01 01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C8DA3" w14:textId="77777777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Opakowania z papieru i tektury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2914A" w14:textId="6100553B" w:rsidR="00FF0784" w:rsidRPr="00986B5A" w:rsidRDefault="00D567AA" w:rsidP="002F62F6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30,</w:t>
            </w:r>
            <w:r w:rsidR="00C571D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4C8D04" w14:textId="77777777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78CA90B7" w14:textId="211FFF67" w:rsidR="00FF0784" w:rsidRPr="00986B5A" w:rsidRDefault="002F62F6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bookmarkStart w:id="1" w:name="_Hlk130548756"/>
            <w:r w:rsidRPr="00986B5A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bookmarkEnd w:id="1"/>
          <w:p w14:paraId="0E1EBA83" w14:textId="3B8C8F68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E5FB25" w14:textId="7D187045" w:rsidR="00FF0784" w:rsidRPr="00D567AA" w:rsidRDefault="00D567AA" w:rsidP="002F62F6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D567AA">
              <w:rPr>
                <w:rStyle w:val="Pogrubienie"/>
                <w:b w:val="0"/>
              </w:rPr>
              <w:t>Zakład Zagospodarowania Odpadów Komunalnych w Adamkach k. Radzynia Podlaskiego Sp. z o.o.</w:t>
            </w:r>
            <w:r w:rsidRPr="00D567AA">
              <w:rPr>
                <w:b/>
              </w:rPr>
              <w:t xml:space="preserve"> </w:t>
            </w:r>
            <w:r w:rsidRPr="00D567AA">
              <w:rPr>
                <w:b/>
              </w:rPr>
              <w:br/>
            </w:r>
            <w:r w:rsidRPr="00D567AA">
              <w:rPr>
                <w:rStyle w:val="Pogrubienie"/>
                <w:b w:val="0"/>
              </w:rPr>
              <w:t>Biała 185b, 21-300 Radzyń Podlaski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0A630" w14:textId="1918666C" w:rsidR="00FF0784" w:rsidRPr="00986B5A" w:rsidRDefault="00D567AA" w:rsidP="002F62F6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UL. BIAŁA 185b, 21-300 RADZYŃ PODLASKI </w:t>
            </w:r>
          </w:p>
        </w:tc>
      </w:tr>
      <w:tr w:rsidR="00BD2DB9" w:rsidRPr="00FC3F79" w14:paraId="2968F986" w14:textId="77777777" w:rsidTr="00D567AA">
        <w:trPr>
          <w:trHeight w:val="240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F4417" w14:textId="3E1275F4" w:rsidR="00BD2DB9" w:rsidRPr="00986B5A" w:rsidRDefault="00BD2DB9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  <w:r w:rsidRPr="00986B5A">
              <w:rPr>
                <w:rFonts w:asciiTheme="minorHAnsi" w:eastAsia="Calibri" w:hAnsiTheme="minorHAnsi"/>
                <w:sz w:val="22"/>
                <w:szCs w:val="22"/>
                <w:lang w:val="en-US"/>
              </w:rPr>
              <w:t>20 02 01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3FE8C" w14:textId="797CC18D" w:rsidR="00BD2DB9" w:rsidRPr="00986B5A" w:rsidRDefault="00BD2DB9" w:rsidP="00BD2DB9">
            <w:pPr>
              <w:spacing w:before="30" w:after="10" w:line="250" w:lineRule="exact"/>
              <w:ind w:left="28" w:right="-106"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  <w:r w:rsidRPr="00986B5A">
              <w:rPr>
                <w:rFonts w:asciiTheme="minorHAnsi" w:eastAsia="Calibri" w:hAnsiTheme="minorHAnsi"/>
                <w:sz w:val="22"/>
                <w:szCs w:val="22"/>
                <w:lang w:val="en-US"/>
              </w:rPr>
              <w:t>Odpady ulegajace biodegradacji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6912AD" w14:textId="298AC7CB" w:rsidR="00BD2DB9" w:rsidRPr="00986B5A" w:rsidRDefault="00F5709B" w:rsidP="00BD2DB9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184,34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F73714" w14:textId="77777777" w:rsidR="00F5709B" w:rsidRPr="00986B5A" w:rsidRDefault="00BD2DB9" w:rsidP="00F5709B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</w:t>
            </w:r>
            <w:r w:rsidR="00F5709B" w:rsidRPr="00986B5A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65BCF345" w14:textId="12D73BAB" w:rsidR="00BD2DB9" w:rsidRPr="00986B5A" w:rsidRDefault="00BD2DB9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339AD" w14:textId="4431D2EC" w:rsidR="00BD2DB9" w:rsidRPr="00986B5A" w:rsidRDefault="00D567AA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 w:rsidRPr="00D567AA">
              <w:rPr>
                <w:rStyle w:val="Pogrubienie"/>
                <w:b w:val="0"/>
              </w:rPr>
              <w:t>Zakład Usług Komunalnych Sp. z o.o.</w:t>
            </w:r>
            <w:r w:rsidRPr="00D567AA">
              <w:rPr>
                <w:b/>
              </w:rPr>
              <w:br/>
            </w:r>
            <w:r>
              <w:t>ul. Dęblińska 2, 24 – 100 Puławy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BE37A0" w14:textId="6E80112D" w:rsidR="00BD2DB9" w:rsidRPr="00986B5A" w:rsidRDefault="00D567AA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>
              <w:t>ul. Dęblińska 2, 24 – 100 Puławy</w:t>
            </w:r>
          </w:p>
        </w:tc>
      </w:tr>
      <w:tr w:rsidR="00BD2DB9" w:rsidRPr="00FC3F79" w14:paraId="25CA90E7" w14:textId="77777777" w:rsidTr="003A53A9">
        <w:trPr>
          <w:trHeight w:val="240"/>
        </w:trPr>
        <w:tc>
          <w:tcPr>
            <w:tcW w:w="3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15A055" w14:textId="77777777" w:rsidR="00BD2DB9" w:rsidRPr="00291028" w:rsidRDefault="00BD2DB9" w:rsidP="00BD2DB9">
            <w:pPr>
              <w:widowControl w:val="0"/>
              <w:ind w:right="60"/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B4AD6E" w14:textId="1D0007FA" w:rsidR="00BD2DB9" w:rsidRPr="00291028" w:rsidRDefault="006D267B" w:rsidP="00BD2DB9">
            <w:pPr>
              <w:spacing w:before="30" w:after="10" w:line="250" w:lineRule="exact"/>
              <w:ind w:left="28" w:right="28"/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225,77</w:t>
            </w:r>
          </w:p>
        </w:tc>
        <w:tc>
          <w:tcPr>
            <w:tcW w:w="5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6E128C" w14:textId="77777777" w:rsidR="00BD2DB9" w:rsidRPr="00291028" w:rsidRDefault="00BD2DB9" w:rsidP="00BD2DB9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</w:tbl>
    <w:p w14:paraId="4B32F5CB" w14:textId="77777777" w:rsidR="00FF0784" w:rsidRPr="00FC3F79" w:rsidRDefault="00FF0784" w:rsidP="00E427F6">
      <w:pPr>
        <w:pStyle w:val="Standard"/>
        <w:rPr>
          <w:rFonts w:asciiTheme="minorHAnsi" w:hAnsiTheme="minorHAnsi"/>
          <w:i/>
          <w:iCs/>
          <w:sz w:val="22"/>
          <w:szCs w:val="22"/>
        </w:rPr>
      </w:pPr>
    </w:p>
    <w:p w14:paraId="1CA45B1D" w14:textId="77777777" w:rsidR="00C440FE" w:rsidRPr="00A6465B" w:rsidRDefault="00C440FE" w:rsidP="00D51078">
      <w:pPr>
        <w:jc w:val="both"/>
        <w:rPr>
          <w:rFonts w:ascii="Cambria" w:hAnsi="Cambria"/>
          <w:lang w:eastAsia="en-US"/>
        </w:rPr>
      </w:pPr>
    </w:p>
    <w:p w14:paraId="2251E736" w14:textId="33019A65" w:rsidR="00CF29BA" w:rsidRPr="00A6465B" w:rsidRDefault="002F1090" w:rsidP="00C440FE">
      <w:p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kern w:val="36"/>
        </w:rPr>
      </w:pPr>
      <w:r>
        <w:rPr>
          <w:rFonts w:ascii="Cambria" w:hAnsi="Cambria"/>
          <w:b/>
          <w:bCs/>
          <w:kern w:val="36"/>
        </w:rPr>
        <w:t xml:space="preserve">IV.     </w:t>
      </w:r>
      <w:r w:rsidR="005B7787" w:rsidRPr="00A6465B">
        <w:rPr>
          <w:rFonts w:ascii="Cambria" w:hAnsi="Cambria"/>
          <w:b/>
          <w:bCs/>
          <w:kern w:val="36"/>
        </w:rPr>
        <w:t>Potrzeby inwestycyjne związane z gospodarowaniem odpadami komunalnymi</w:t>
      </w:r>
    </w:p>
    <w:p w14:paraId="1CCB46EB" w14:textId="6FB4F036" w:rsidR="009E4C58" w:rsidRPr="00A6465B" w:rsidRDefault="00214441" w:rsidP="009E4C58">
      <w:pPr>
        <w:pStyle w:val="Bezodstpw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20</w:t>
      </w:r>
      <w:r w:rsidR="00C56F67">
        <w:rPr>
          <w:rFonts w:ascii="Cambria" w:hAnsi="Cambria"/>
          <w:sz w:val="24"/>
          <w:szCs w:val="24"/>
        </w:rPr>
        <w:t>2</w:t>
      </w:r>
      <w:r w:rsidR="003A2F85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</w:t>
      </w:r>
      <w:r w:rsidR="009E4C58" w:rsidRPr="00A6465B">
        <w:rPr>
          <w:rFonts w:ascii="Cambria" w:hAnsi="Cambria"/>
          <w:sz w:val="24"/>
          <w:szCs w:val="24"/>
        </w:rPr>
        <w:t xml:space="preserve">r. nie realizowano żadnych zadań inwestycyjnych związanych z gospodarowaniem odpadami komunalnymi. </w:t>
      </w:r>
      <w:r w:rsidR="003E64A0">
        <w:rPr>
          <w:rFonts w:ascii="Cambria" w:hAnsi="Cambria"/>
          <w:sz w:val="24"/>
          <w:szCs w:val="24"/>
        </w:rPr>
        <w:t xml:space="preserve">Umowa zawarta </w:t>
      </w:r>
      <w:r w:rsidR="00C56F67">
        <w:rPr>
          <w:rFonts w:ascii="Cambria" w:hAnsi="Cambria"/>
          <w:sz w:val="24"/>
          <w:szCs w:val="24"/>
        </w:rPr>
        <w:t>w okresie od 01.01.202</w:t>
      </w:r>
      <w:r w:rsidR="003A2F85">
        <w:rPr>
          <w:rFonts w:ascii="Cambria" w:hAnsi="Cambria"/>
          <w:sz w:val="24"/>
          <w:szCs w:val="24"/>
        </w:rPr>
        <w:t>2</w:t>
      </w:r>
      <w:r w:rsidR="00C56F67">
        <w:rPr>
          <w:rFonts w:ascii="Cambria" w:hAnsi="Cambria"/>
          <w:sz w:val="24"/>
          <w:szCs w:val="24"/>
        </w:rPr>
        <w:t xml:space="preserve"> r. do  31.</w:t>
      </w:r>
      <w:r w:rsidR="00B16220">
        <w:rPr>
          <w:rFonts w:ascii="Cambria" w:hAnsi="Cambria"/>
          <w:sz w:val="24"/>
          <w:szCs w:val="24"/>
        </w:rPr>
        <w:t>12</w:t>
      </w:r>
      <w:r w:rsidR="00C56F67">
        <w:rPr>
          <w:rFonts w:ascii="Cambria" w:hAnsi="Cambria"/>
          <w:sz w:val="24"/>
          <w:szCs w:val="24"/>
        </w:rPr>
        <w:t>.202</w:t>
      </w:r>
      <w:r w:rsidR="003A2F85">
        <w:rPr>
          <w:rFonts w:ascii="Cambria" w:hAnsi="Cambria"/>
          <w:sz w:val="24"/>
          <w:szCs w:val="24"/>
        </w:rPr>
        <w:t>2</w:t>
      </w:r>
      <w:r w:rsidR="00C56F67">
        <w:rPr>
          <w:rFonts w:ascii="Cambria" w:hAnsi="Cambria"/>
          <w:sz w:val="24"/>
          <w:szCs w:val="24"/>
        </w:rPr>
        <w:t xml:space="preserve"> r. z Zakładem Gospodarki Komunalnej w Adamowie </w:t>
      </w:r>
      <w:r w:rsidR="003E64A0">
        <w:rPr>
          <w:rFonts w:ascii="Cambria" w:hAnsi="Cambria"/>
          <w:sz w:val="24"/>
          <w:szCs w:val="24"/>
        </w:rPr>
        <w:t>obejmuje odbiór</w:t>
      </w:r>
      <w:r w:rsidR="00C56F67">
        <w:rPr>
          <w:rFonts w:ascii="Cambria" w:hAnsi="Cambria"/>
          <w:sz w:val="24"/>
          <w:szCs w:val="24"/>
        </w:rPr>
        <w:t>, transport</w:t>
      </w:r>
      <w:r w:rsidR="003E64A0">
        <w:rPr>
          <w:rFonts w:ascii="Cambria" w:hAnsi="Cambria"/>
          <w:sz w:val="24"/>
          <w:szCs w:val="24"/>
        </w:rPr>
        <w:t xml:space="preserve"> i</w:t>
      </w:r>
      <w:r w:rsidR="00986B5A">
        <w:rPr>
          <w:rFonts w:ascii="Cambria" w:hAnsi="Cambria"/>
          <w:sz w:val="24"/>
          <w:szCs w:val="24"/>
        </w:rPr>
        <w:t> </w:t>
      </w:r>
      <w:r w:rsidR="003E64A0">
        <w:rPr>
          <w:rFonts w:ascii="Cambria" w:hAnsi="Cambria"/>
          <w:sz w:val="24"/>
          <w:szCs w:val="24"/>
        </w:rPr>
        <w:t>zagospodarowanie odpadów komunalnych z terenu Gminy Sobolew, w związku z tym nie było konieczności realizowania zadań z tego zakresu.</w:t>
      </w:r>
    </w:p>
    <w:p w14:paraId="6ED75A06" w14:textId="77777777" w:rsidR="00A00B58" w:rsidRPr="00A6465B" w:rsidRDefault="00A00B58" w:rsidP="00A00B58">
      <w:pPr>
        <w:pStyle w:val="Standard"/>
        <w:jc w:val="both"/>
        <w:rPr>
          <w:rFonts w:ascii="Cambria" w:hAnsi="Cambria"/>
        </w:rPr>
      </w:pPr>
    </w:p>
    <w:p w14:paraId="56A57EC1" w14:textId="39BEFF8C" w:rsidR="00A00B58" w:rsidRDefault="00F53BB3" w:rsidP="004B78B5">
      <w:pPr>
        <w:pStyle w:val="Standard"/>
        <w:numPr>
          <w:ilvl w:val="0"/>
          <w:numId w:val="11"/>
        </w:numPr>
        <w:jc w:val="both"/>
        <w:rPr>
          <w:rFonts w:ascii="Cambria" w:hAnsi="Cambria"/>
          <w:b/>
        </w:rPr>
      </w:pPr>
      <w:r w:rsidRPr="00A6465B">
        <w:rPr>
          <w:rFonts w:ascii="Cambria" w:hAnsi="Cambria"/>
          <w:b/>
        </w:rPr>
        <w:lastRenderedPageBreak/>
        <w:t>Wydatki</w:t>
      </w:r>
      <w:r w:rsidR="00A00B58" w:rsidRPr="00A6465B">
        <w:rPr>
          <w:rFonts w:ascii="Cambria" w:hAnsi="Cambria"/>
          <w:b/>
        </w:rPr>
        <w:t xml:space="preserve"> poniesione w związku z odbieraniem, odzyskiem, recyklingiem                                                   i unieszkodliwianiem odpadów komunalnych.</w:t>
      </w:r>
    </w:p>
    <w:p w14:paraId="77F01DC3" w14:textId="4BF32640" w:rsidR="00E620CA" w:rsidRDefault="00E620CA" w:rsidP="00E620C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 xml:space="preserve">Źródłem finansowania systemu odbioru odpadów komunalnych są opłaty wnoszone przez mieszkańców gminy. Wysokość opłaty zależy od ilości osób zamieszkujących nieruchomość oraz sposobu zbierania odpadów, tj. segregowanie odpadów lub brak segregacji. </w:t>
      </w:r>
      <w:r w:rsidR="00255CCE">
        <w:rPr>
          <w:rFonts w:ascii="Cambria" w:hAnsi="Cambria"/>
        </w:rPr>
        <w:t>W 20</w:t>
      </w:r>
      <w:r w:rsidR="00F81BFD">
        <w:rPr>
          <w:rFonts w:ascii="Cambria" w:hAnsi="Cambria"/>
        </w:rPr>
        <w:t>2</w:t>
      </w:r>
      <w:r w:rsidR="003A2F85">
        <w:rPr>
          <w:rFonts w:ascii="Cambria" w:hAnsi="Cambria"/>
        </w:rPr>
        <w:t>2</w:t>
      </w:r>
      <w:r w:rsidR="00255CCE">
        <w:rPr>
          <w:rFonts w:ascii="Cambria" w:hAnsi="Cambria"/>
        </w:rPr>
        <w:t xml:space="preserve"> roku na terenie Gminy Sobolew obowiązywała stawka opłaty w wys. </w:t>
      </w:r>
      <w:r w:rsidR="00F81BFD">
        <w:rPr>
          <w:rFonts w:ascii="Cambria" w:hAnsi="Cambria"/>
        </w:rPr>
        <w:t>2</w:t>
      </w:r>
      <w:r w:rsidR="00BD1BC1">
        <w:rPr>
          <w:rFonts w:ascii="Cambria" w:hAnsi="Cambria"/>
        </w:rPr>
        <w:t>1</w:t>
      </w:r>
      <w:r w:rsidR="00255CCE">
        <w:rPr>
          <w:rFonts w:ascii="Cambria" w:hAnsi="Cambria"/>
        </w:rPr>
        <w:t>,00 zł od osoby za odbiór i zagospodarowanie odpadów segregowanych</w:t>
      </w:r>
      <w:r w:rsidR="00F81BFD">
        <w:rPr>
          <w:rFonts w:ascii="Cambria" w:hAnsi="Cambria"/>
        </w:rPr>
        <w:t xml:space="preserve"> oraz opłata podwyższona w przypadku braku segregacji w kwocie </w:t>
      </w:r>
      <w:r w:rsidR="00BD1BC1">
        <w:rPr>
          <w:rFonts w:ascii="Cambria" w:hAnsi="Cambria"/>
        </w:rPr>
        <w:t>42</w:t>
      </w:r>
      <w:r w:rsidR="00F81BFD">
        <w:rPr>
          <w:rFonts w:ascii="Cambria" w:hAnsi="Cambria"/>
        </w:rPr>
        <w:t>,00 zł od osoby</w:t>
      </w:r>
      <w:r w:rsidR="00960F92">
        <w:rPr>
          <w:rFonts w:ascii="Cambria" w:hAnsi="Cambria"/>
        </w:rPr>
        <w:t xml:space="preserve"> oraz obniżona stawka opłaty w wysokości 19,00</w:t>
      </w:r>
      <w:r w:rsidR="003A2F85">
        <w:rPr>
          <w:rFonts w:ascii="Cambria" w:hAnsi="Cambria"/>
        </w:rPr>
        <w:t xml:space="preserve"> </w:t>
      </w:r>
      <w:r w:rsidR="00960F92">
        <w:rPr>
          <w:rFonts w:ascii="Cambria" w:hAnsi="Cambria"/>
        </w:rPr>
        <w:t>zł od osoby z tytułu zadeklarowania kompostownika.</w:t>
      </w:r>
    </w:p>
    <w:p w14:paraId="671503A2" w14:textId="6547E899" w:rsidR="00DC50A5" w:rsidRDefault="00E620CA" w:rsidP="00DC50A5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 xml:space="preserve">Koszty związane z odbiorem i zagospodarowaniem </w:t>
      </w:r>
      <w:r w:rsidR="00214441">
        <w:rPr>
          <w:rFonts w:ascii="Cambria" w:hAnsi="Cambria"/>
        </w:rPr>
        <w:t>odpadów w okresie  od 01.01.20</w:t>
      </w:r>
      <w:r w:rsidR="00F81BFD">
        <w:rPr>
          <w:rFonts w:ascii="Cambria" w:hAnsi="Cambria"/>
        </w:rPr>
        <w:t>2</w:t>
      </w:r>
      <w:r w:rsidR="003A2F85">
        <w:rPr>
          <w:rFonts w:ascii="Cambria" w:hAnsi="Cambria"/>
        </w:rPr>
        <w:t>2</w:t>
      </w:r>
      <w:r w:rsidR="00214441">
        <w:rPr>
          <w:rFonts w:ascii="Cambria" w:hAnsi="Cambria"/>
        </w:rPr>
        <w:t xml:space="preserve"> r. do 31.12.20</w:t>
      </w:r>
      <w:r w:rsidR="00F81BFD">
        <w:rPr>
          <w:rFonts w:ascii="Cambria" w:hAnsi="Cambria"/>
        </w:rPr>
        <w:t>2</w:t>
      </w:r>
      <w:r w:rsidR="003A2F85">
        <w:rPr>
          <w:rFonts w:ascii="Cambria" w:hAnsi="Cambria"/>
        </w:rPr>
        <w:t>2</w:t>
      </w:r>
      <w:r w:rsidR="00A14589">
        <w:rPr>
          <w:rFonts w:ascii="Cambria" w:hAnsi="Cambria"/>
        </w:rPr>
        <w:t> </w:t>
      </w:r>
      <w:r>
        <w:rPr>
          <w:rFonts w:ascii="Cambria" w:hAnsi="Cambria"/>
        </w:rPr>
        <w:t>r. przedstawiają się następująco:</w:t>
      </w:r>
    </w:p>
    <w:p w14:paraId="2C19A064" w14:textId="216ED10E" w:rsidR="00DC50A5" w:rsidRPr="00045E09" w:rsidRDefault="00A00B58" w:rsidP="0007232F">
      <w:pPr>
        <w:pStyle w:val="Standard"/>
        <w:numPr>
          <w:ilvl w:val="0"/>
          <w:numId w:val="7"/>
        </w:numPr>
        <w:spacing w:before="100" w:beforeAutospacing="1" w:after="100" w:afterAutospacing="1"/>
        <w:ind w:left="360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  <w:bCs/>
          <w:kern w:val="36"/>
        </w:rPr>
        <w:t xml:space="preserve">Odbiór i zagospodarowanie odpadów komunalnych – </w:t>
      </w:r>
      <w:r w:rsidR="00045E09" w:rsidRPr="00045E09">
        <w:rPr>
          <w:rFonts w:ascii="Cambria" w:hAnsi="Cambria"/>
          <w:bCs/>
          <w:kern w:val="36"/>
        </w:rPr>
        <w:t>1</w:t>
      </w:r>
      <w:r w:rsidR="00F36B53">
        <w:rPr>
          <w:rFonts w:ascii="Cambria" w:hAnsi="Cambria"/>
          <w:bCs/>
          <w:kern w:val="36"/>
        </w:rPr>
        <w:t>630</w:t>
      </w:r>
      <w:r w:rsidR="00045E09" w:rsidRPr="00045E09">
        <w:rPr>
          <w:rFonts w:ascii="Cambria" w:hAnsi="Cambria"/>
          <w:bCs/>
          <w:kern w:val="36"/>
        </w:rPr>
        <w:t xml:space="preserve"> </w:t>
      </w:r>
      <w:r w:rsidR="009D71A2">
        <w:rPr>
          <w:rFonts w:ascii="Cambria" w:hAnsi="Cambria"/>
          <w:bCs/>
          <w:kern w:val="36"/>
        </w:rPr>
        <w:t>313</w:t>
      </w:r>
      <w:r w:rsidR="00045E09" w:rsidRPr="00045E09">
        <w:rPr>
          <w:rFonts w:ascii="Cambria" w:hAnsi="Cambria"/>
          <w:bCs/>
          <w:kern w:val="36"/>
        </w:rPr>
        <w:t>,</w:t>
      </w:r>
      <w:r w:rsidR="009D71A2">
        <w:rPr>
          <w:rFonts w:ascii="Cambria" w:hAnsi="Cambria"/>
          <w:bCs/>
          <w:kern w:val="36"/>
        </w:rPr>
        <w:t>4</w:t>
      </w:r>
      <w:r w:rsidR="00045E09" w:rsidRPr="00045E09">
        <w:rPr>
          <w:rFonts w:ascii="Cambria" w:hAnsi="Cambria"/>
          <w:bCs/>
          <w:kern w:val="36"/>
        </w:rPr>
        <w:t>7 zł</w:t>
      </w:r>
    </w:p>
    <w:p w14:paraId="009D2806" w14:textId="7110F3FE" w:rsidR="00DC50A5" w:rsidRPr="00045E09" w:rsidRDefault="008928C7" w:rsidP="0007232F">
      <w:pPr>
        <w:pStyle w:val="Standard"/>
        <w:numPr>
          <w:ilvl w:val="0"/>
          <w:numId w:val="7"/>
        </w:numPr>
        <w:spacing w:before="100" w:beforeAutospacing="1" w:after="100" w:afterAutospacing="1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>Wpływy do budżetu Gminy Sobolew</w:t>
      </w:r>
      <w:r w:rsidR="00A00B58" w:rsidRPr="00045E09">
        <w:rPr>
          <w:rFonts w:ascii="Cambria" w:hAnsi="Cambria"/>
        </w:rPr>
        <w:t xml:space="preserve"> związane z poborem opłat śmiecio</w:t>
      </w:r>
      <w:r w:rsidR="00214441" w:rsidRPr="00045E09">
        <w:rPr>
          <w:rFonts w:ascii="Cambria" w:hAnsi="Cambria"/>
        </w:rPr>
        <w:t>wych w roku 20</w:t>
      </w:r>
      <w:r w:rsidR="0040675F">
        <w:rPr>
          <w:rFonts w:ascii="Cambria" w:hAnsi="Cambria"/>
        </w:rPr>
        <w:t>2</w:t>
      </w:r>
      <w:r w:rsidR="009D71A2">
        <w:rPr>
          <w:rFonts w:ascii="Cambria" w:hAnsi="Cambria"/>
        </w:rPr>
        <w:t>2</w:t>
      </w:r>
      <w:r w:rsidR="0040675F">
        <w:rPr>
          <w:rFonts w:ascii="Cambria" w:hAnsi="Cambria"/>
        </w:rPr>
        <w:t xml:space="preserve"> </w:t>
      </w:r>
      <w:r w:rsidR="00C73A27" w:rsidRPr="00045E09">
        <w:rPr>
          <w:rFonts w:ascii="Cambria" w:hAnsi="Cambria"/>
        </w:rPr>
        <w:t>wyniosły</w:t>
      </w:r>
      <w:r w:rsidR="00214441" w:rsidRPr="00045E09">
        <w:rPr>
          <w:rFonts w:ascii="Cambria" w:hAnsi="Cambria"/>
        </w:rPr>
        <w:t xml:space="preserve"> </w:t>
      </w:r>
      <w:r w:rsidR="009D71A2">
        <w:rPr>
          <w:rFonts w:ascii="Cambria" w:hAnsi="Cambria"/>
        </w:rPr>
        <w:t>1671 917,43</w:t>
      </w:r>
      <w:r w:rsidR="00D03982" w:rsidRPr="00045E09">
        <w:rPr>
          <w:rFonts w:ascii="Cambria" w:hAnsi="Cambria"/>
        </w:rPr>
        <w:t xml:space="preserve"> zł,</w:t>
      </w:r>
      <w:r w:rsidR="00A00B58" w:rsidRPr="00045E09">
        <w:rPr>
          <w:rFonts w:ascii="Cambria" w:hAnsi="Cambria"/>
        </w:rPr>
        <w:t xml:space="preserve"> </w:t>
      </w:r>
    </w:p>
    <w:p w14:paraId="4B4C17A3" w14:textId="29549B21" w:rsidR="00DC50A5" w:rsidRPr="00045E09" w:rsidRDefault="00A00B58" w:rsidP="0007232F">
      <w:pPr>
        <w:pStyle w:val="Standard"/>
        <w:numPr>
          <w:ilvl w:val="0"/>
          <w:numId w:val="7"/>
        </w:numPr>
        <w:spacing w:before="100" w:beforeAutospacing="1" w:after="100" w:afterAutospacing="1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>Zaległości w opłatach uiszczanych przez mieszkańców na dzie</w:t>
      </w:r>
      <w:r w:rsidR="00045E09" w:rsidRPr="00045E09">
        <w:rPr>
          <w:rFonts w:ascii="Cambria" w:hAnsi="Cambria"/>
        </w:rPr>
        <w:t>ń 31.12.202</w:t>
      </w:r>
      <w:r w:rsidR="009D71A2">
        <w:rPr>
          <w:rFonts w:ascii="Cambria" w:hAnsi="Cambria"/>
        </w:rPr>
        <w:t>2</w:t>
      </w:r>
      <w:r w:rsidR="00E620CA" w:rsidRPr="00045E09">
        <w:rPr>
          <w:rFonts w:ascii="Cambria" w:hAnsi="Cambria"/>
        </w:rPr>
        <w:t xml:space="preserve"> </w:t>
      </w:r>
      <w:r w:rsidR="004028E2" w:rsidRPr="00045E09">
        <w:rPr>
          <w:rFonts w:ascii="Cambria" w:hAnsi="Cambria"/>
        </w:rPr>
        <w:t xml:space="preserve">r. wyniosły </w:t>
      </w:r>
      <w:r w:rsidR="00045E09" w:rsidRPr="00045E09">
        <w:rPr>
          <w:rFonts w:ascii="Cambria" w:hAnsi="Cambria"/>
        </w:rPr>
        <w:t>1</w:t>
      </w:r>
      <w:r w:rsidR="009D71A2">
        <w:rPr>
          <w:rFonts w:ascii="Cambria" w:hAnsi="Cambria"/>
        </w:rPr>
        <w:t>65 702,97</w:t>
      </w:r>
      <w:r w:rsidR="00D03982" w:rsidRPr="00045E09">
        <w:rPr>
          <w:rFonts w:ascii="Cambria" w:hAnsi="Cambria"/>
        </w:rPr>
        <w:t xml:space="preserve"> zł.</w:t>
      </w:r>
      <w:r w:rsidRPr="00045E09">
        <w:rPr>
          <w:rFonts w:ascii="Cambria" w:hAnsi="Cambria"/>
        </w:rPr>
        <w:t xml:space="preserve"> Należności te zostaną ściągnięte od właścicieli nieruchomości w późniejszym term</w:t>
      </w:r>
      <w:r w:rsidR="00D03982" w:rsidRPr="00045E09">
        <w:rPr>
          <w:rFonts w:ascii="Cambria" w:hAnsi="Cambria"/>
        </w:rPr>
        <w:t>inie,</w:t>
      </w:r>
    </w:p>
    <w:p w14:paraId="0383A0C5" w14:textId="2B2948A6" w:rsidR="00A00B58" w:rsidRPr="00045E09" w:rsidRDefault="004028E2" w:rsidP="0007232F">
      <w:pPr>
        <w:pStyle w:val="Standard"/>
        <w:numPr>
          <w:ilvl w:val="0"/>
          <w:numId w:val="7"/>
        </w:numPr>
        <w:spacing w:before="100" w:beforeAutospacing="1" w:after="100" w:afterAutospacing="1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 xml:space="preserve"> Nadpłaty wyniosły </w:t>
      </w:r>
      <w:r w:rsidR="009D71A2">
        <w:rPr>
          <w:rFonts w:ascii="Cambria" w:hAnsi="Cambria"/>
        </w:rPr>
        <w:t>20 291,57</w:t>
      </w:r>
      <w:r w:rsidR="00D03982" w:rsidRPr="00045E09">
        <w:rPr>
          <w:rFonts w:ascii="Cambria" w:hAnsi="Cambria"/>
        </w:rPr>
        <w:t xml:space="preserve"> zł.</w:t>
      </w:r>
    </w:p>
    <w:p w14:paraId="0FCAB151" w14:textId="64A9E13B" w:rsidR="00F53BB3" w:rsidRDefault="00045E09" w:rsidP="00214441">
      <w:pPr>
        <w:pStyle w:val="Standard"/>
        <w:spacing w:before="100" w:beforeAutospacing="1" w:after="100" w:afterAutospacing="1"/>
        <w:ind w:left="360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>W roku 202</w:t>
      </w:r>
      <w:r w:rsidR="009D71A2">
        <w:rPr>
          <w:rFonts w:ascii="Cambria" w:hAnsi="Cambria"/>
        </w:rPr>
        <w:t>2</w:t>
      </w:r>
      <w:r w:rsidR="00DC50A5" w:rsidRPr="00045E09">
        <w:rPr>
          <w:rFonts w:ascii="Cambria" w:hAnsi="Cambria"/>
        </w:rPr>
        <w:t xml:space="preserve"> wysłano </w:t>
      </w:r>
      <w:r w:rsidR="009D71A2">
        <w:rPr>
          <w:rFonts w:ascii="Cambria" w:hAnsi="Cambria"/>
        </w:rPr>
        <w:t>440</w:t>
      </w:r>
      <w:r w:rsidR="00DC50A5" w:rsidRPr="00045E09">
        <w:rPr>
          <w:rFonts w:ascii="Cambria" w:hAnsi="Cambria"/>
        </w:rPr>
        <w:t xml:space="preserve"> upomnień i wystawiono </w:t>
      </w:r>
      <w:r w:rsidR="009D71A2">
        <w:rPr>
          <w:rFonts w:ascii="Cambria" w:hAnsi="Cambria"/>
        </w:rPr>
        <w:t>93</w:t>
      </w:r>
      <w:r w:rsidR="00C143AF" w:rsidRPr="00045E09">
        <w:rPr>
          <w:rFonts w:ascii="Cambria" w:hAnsi="Cambria"/>
        </w:rPr>
        <w:t xml:space="preserve"> tytuł</w:t>
      </w:r>
      <w:r w:rsidR="009D71A2">
        <w:rPr>
          <w:rFonts w:ascii="Cambria" w:hAnsi="Cambria"/>
        </w:rPr>
        <w:t>y</w:t>
      </w:r>
      <w:r w:rsidR="00C143AF" w:rsidRPr="00045E09">
        <w:rPr>
          <w:rFonts w:ascii="Cambria" w:hAnsi="Cambria"/>
        </w:rPr>
        <w:t xml:space="preserve"> wykonawcz</w:t>
      </w:r>
      <w:r w:rsidR="009D71A2">
        <w:rPr>
          <w:rFonts w:ascii="Cambria" w:hAnsi="Cambria"/>
        </w:rPr>
        <w:t>e</w:t>
      </w:r>
      <w:r w:rsidR="00DC50A5" w:rsidRPr="00045E09">
        <w:rPr>
          <w:rFonts w:ascii="Cambria" w:hAnsi="Cambria"/>
        </w:rPr>
        <w:t xml:space="preserve">. </w:t>
      </w:r>
    </w:p>
    <w:p w14:paraId="0367467D" w14:textId="77777777" w:rsidR="00986B5A" w:rsidRPr="00045E09" w:rsidRDefault="00986B5A" w:rsidP="00214441">
      <w:pPr>
        <w:pStyle w:val="Standard"/>
        <w:spacing w:before="100" w:beforeAutospacing="1" w:after="100" w:afterAutospacing="1"/>
        <w:ind w:left="360"/>
        <w:jc w:val="both"/>
        <w:outlineLvl w:val="0"/>
        <w:rPr>
          <w:rFonts w:ascii="Cambria" w:hAnsi="Cambria"/>
        </w:rPr>
      </w:pPr>
    </w:p>
    <w:p w14:paraId="6E01215A" w14:textId="77777777" w:rsidR="00F53BB3" w:rsidRPr="00A6465B" w:rsidRDefault="00F53BB3" w:rsidP="00A00B58">
      <w:pPr>
        <w:pStyle w:val="Standard"/>
        <w:jc w:val="both"/>
        <w:rPr>
          <w:rFonts w:ascii="Cambria" w:hAnsi="Cambria"/>
        </w:rPr>
      </w:pPr>
    </w:p>
    <w:p w14:paraId="4E0640F2" w14:textId="19C22A0B" w:rsidR="00CF29BA" w:rsidRPr="00500DE0" w:rsidRDefault="0064543B" w:rsidP="004B78B5">
      <w:pPr>
        <w:pStyle w:val="Akapitzlist"/>
        <w:numPr>
          <w:ilvl w:val="0"/>
          <w:numId w:val="11"/>
        </w:numPr>
        <w:outlineLvl w:val="0"/>
        <w:rPr>
          <w:rFonts w:ascii="Cambria" w:hAnsi="Cambria"/>
          <w:b/>
          <w:bCs/>
          <w:kern w:val="36"/>
        </w:rPr>
      </w:pPr>
      <w:r>
        <w:rPr>
          <w:rFonts w:ascii="Cambria" w:hAnsi="Cambria"/>
          <w:b/>
          <w:bCs/>
          <w:kern w:val="36"/>
        </w:rPr>
        <w:t>Liczba mieszkańców Gminy Sobolew</w:t>
      </w:r>
      <w:r w:rsidR="004C1696" w:rsidRPr="00500DE0">
        <w:rPr>
          <w:rFonts w:ascii="Cambria" w:hAnsi="Cambria"/>
          <w:b/>
          <w:bCs/>
          <w:kern w:val="36"/>
        </w:rPr>
        <w:t>.</w:t>
      </w:r>
    </w:p>
    <w:p w14:paraId="60F6665E" w14:textId="050EFBCD" w:rsidR="00CF29BA" w:rsidRPr="00500DE0" w:rsidRDefault="00A80917" w:rsidP="00500DE0">
      <w:pPr>
        <w:pStyle w:val="Bezodstpw"/>
        <w:jc w:val="both"/>
        <w:rPr>
          <w:rFonts w:ascii="Cambria" w:hAnsi="Cambria"/>
          <w:sz w:val="24"/>
          <w:szCs w:val="24"/>
        </w:rPr>
      </w:pPr>
      <w:r w:rsidRPr="00500DE0">
        <w:rPr>
          <w:rFonts w:ascii="Cambria" w:hAnsi="Cambria"/>
          <w:bCs/>
          <w:kern w:val="36"/>
          <w:sz w:val="24"/>
          <w:szCs w:val="24"/>
        </w:rPr>
        <w:t>Liczba osób zamel</w:t>
      </w:r>
      <w:r w:rsidR="0064543B">
        <w:rPr>
          <w:rFonts w:ascii="Cambria" w:hAnsi="Cambria"/>
          <w:bCs/>
          <w:kern w:val="36"/>
          <w:sz w:val="24"/>
          <w:szCs w:val="24"/>
        </w:rPr>
        <w:t>dowanych na terenie gminy Sobolew</w:t>
      </w:r>
      <w:r w:rsidRPr="00500DE0">
        <w:rPr>
          <w:rFonts w:ascii="Cambria" w:hAnsi="Cambria"/>
          <w:bCs/>
          <w:kern w:val="36"/>
          <w:sz w:val="24"/>
          <w:szCs w:val="24"/>
        </w:rPr>
        <w:t xml:space="preserve"> na dzień </w:t>
      </w:r>
      <w:r w:rsidR="001C1944" w:rsidRPr="00500DE0">
        <w:rPr>
          <w:rFonts w:ascii="Cambria" w:hAnsi="Cambria"/>
          <w:bCs/>
          <w:kern w:val="36"/>
          <w:sz w:val="24"/>
          <w:szCs w:val="24"/>
        </w:rPr>
        <w:t>31.12.20</w:t>
      </w:r>
      <w:r w:rsidR="00F81BFD">
        <w:rPr>
          <w:rFonts w:ascii="Cambria" w:hAnsi="Cambria"/>
          <w:bCs/>
          <w:kern w:val="36"/>
          <w:sz w:val="24"/>
          <w:szCs w:val="24"/>
        </w:rPr>
        <w:t>2</w:t>
      </w:r>
      <w:r w:rsidR="00104DC4">
        <w:rPr>
          <w:rFonts w:ascii="Cambria" w:hAnsi="Cambria"/>
          <w:bCs/>
          <w:kern w:val="36"/>
          <w:sz w:val="24"/>
          <w:szCs w:val="24"/>
        </w:rPr>
        <w:t>2</w:t>
      </w:r>
      <w:r w:rsidR="0064543B">
        <w:rPr>
          <w:rFonts w:ascii="Cambria" w:hAnsi="Cambria"/>
          <w:bCs/>
          <w:kern w:val="36"/>
          <w:sz w:val="24"/>
          <w:szCs w:val="24"/>
        </w:rPr>
        <w:t xml:space="preserve"> </w:t>
      </w:r>
      <w:r w:rsidRPr="00500DE0">
        <w:rPr>
          <w:rFonts w:ascii="Cambria" w:hAnsi="Cambria"/>
          <w:bCs/>
          <w:kern w:val="36"/>
          <w:sz w:val="24"/>
          <w:szCs w:val="24"/>
        </w:rPr>
        <w:t>r. wynosi</w:t>
      </w:r>
      <w:r w:rsidR="00433067" w:rsidRPr="00500DE0">
        <w:rPr>
          <w:rFonts w:ascii="Cambria" w:hAnsi="Cambria"/>
          <w:bCs/>
          <w:kern w:val="36"/>
          <w:sz w:val="24"/>
          <w:szCs w:val="24"/>
        </w:rPr>
        <w:t>ła</w:t>
      </w:r>
      <w:r w:rsidR="001C1944" w:rsidRPr="00500DE0">
        <w:rPr>
          <w:rFonts w:ascii="Cambria" w:hAnsi="Cambria"/>
          <w:bCs/>
          <w:kern w:val="36"/>
          <w:sz w:val="24"/>
          <w:szCs w:val="24"/>
        </w:rPr>
        <w:t xml:space="preserve"> </w:t>
      </w:r>
      <w:r w:rsidR="00810431">
        <w:rPr>
          <w:rFonts w:ascii="Cambria" w:hAnsi="Cambria"/>
          <w:bCs/>
          <w:kern w:val="36"/>
          <w:sz w:val="24"/>
          <w:szCs w:val="24"/>
        </w:rPr>
        <w:t>8</w:t>
      </w:r>
      <w:r w:rsidR="002B7F55">
        <w:rPr>
          <w:rFonts w:ascii="Cambria" w:hAnsi="Cambria"/>
          <w:bCs/>
          <w:kern w:val="36"/>
          <w:sz w:val="24"/>
          <w:szCs w:val="24"/>
        </w:rPr>
        <w:t>2</w:t>
      </w:r>
      <w:r w:rsidR="000D6FCA">
        <w:rPr>
          <w:rFonts w:ascii="Cambria" w:hAnsi="Cambria"/>
          <w:bCs/>
          <w:kern w:val="36"/>
          <w:sz w:val="24"/>
          <w:szCs w:val="24"/>
        </w:rPr>
        <w:t>33</w:t>
      </w:r>
      <w:r w:rsidR="00810431">
        <w:rPr>
          <w:rFonts w:ascii="Cambria" w:hAnsi="Cambria"/>
          <w:bCs/>
          <w:kern w:val="36"/>
          <w:sz w:val="24"/>
          <w:szCs w:val="24"/>
        </w:rPr>
        <w:t xml:space="preserve"> osób. Wynikająca z deklaracji liczba osób zamieszkujących na terenie Gminy Sobolew wynosi </w:t>
      </w:r>
      <w:r w:rsidR="00500DE0" w:rsidRPr="00500DE0">
        <w:rPr>
          <w:rFonts w:ascii="Cambria" w:hAnsi="Cambria"/>
          <w:sz w:val="24"/>
          <w:szCs w:val="24"/>
        </w:rPr>
        <w:t xml:space="preserve"> </w:t>
      </w:r>
      <w:r w:rsidR="00810431">
        <w:rPr>
          <w:rFonts w:ascii="Cambria" w:hAnsi="Cambria"/>
          <w:sz w:val="24"/>
          <w:szCs w:val="24"/>
        </w:rPr>
        <w:t>6</w:t>
      </w:r>
      <w:r w:rsidR="002111BB">
        <w:rPr>
          <w:rFonts w:ascii="Cambria" w:hAnsi="Cambria"/>
          <w:sz w:val="24"/>
          <w:szCs w:val="24"/>
        </w:rPr>
        <w:t>919</w:t>
      </w:r>
      <w:r w:rsidR="00810431">
        <w:rPr>
          <w:rFonts w:ascii="Cambria" w:hAnsi="Cambria"/>
          <w:sz w:val="24"/>
          <w:szCs w:val="24"/>
        </w:rPr>
        <w:t xml:space="preserve"> osób.</w:t>
      </w:r>
    </w:p>
    <w:p w14:paraId="7B53942E" w14:textId="04AFAD76" w:rsidR="00C5284D" w:rsidRPr="00A6465B" w:rsidRDefault="00C5284D" w:rsidP="00B75258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A6465B">
        <w:rPr>
          <w:rFonts w:ascii="Cambria" w:hAnsi="Cambria"/>
          <w:bCs/>
          <w:kern w:val="36"/>
        </w:rPr>
        <w:t>Różnica pomiędzy liczbą osób zadeklarowanych a zamel</w:t>
      </w:r>
      <w:r w:rsidR="0064543B">
        <w:rPr>
          <w:rFonts w:ascii="Cambria" w:hAnsi="Cambria"/>
          <w:bCs/>
          <w:kern w:val="36"/>
        </w:rPr>
        <w:t>dowanych na terenie gminy Sobolew</w:t>
      </w:r>
      <w:r w:rsidR="007B74DC">
        <w:rPr>
          <w:rFonts w:ascii="Cambria" w:hAnsi="Cambria"/>
          <w:bCs/>
          <w:kern w:val="36"/>
        </w:rPr>
        <w:t xml:space="preserve"> wynika z</w:t>
      </w:r>
      <w:r w:rsidR="0045441D">
        <w:rPr>
          <w:rFonts w:ascii="Cambria" w:hAnsi="Cambria"/>
          <w:bCs/>
          <w:kern w:val="36"/>
        </w:rPr>
        <w:t> </w:t>
      </w:r>
      <w:r w:rsidR="007B74DC">
        <w:rPr>
          <w:rFonts w:ascii="Cambria" w:hAnsi="Cambria"/>
          <w:bCs/>
          <w:kern w:val="36"/>
        </w:rPr>
        <w:t xml:space="preserve">naturalnego ruchu ludności, tzn. uczniowie i studenci zamieszkujący w miejscu nauki, osoby </w:t>
      </w:r>
      <w:r w:rsidR="00B75258">
        <w:rPr>
          <w:rFonts w:ascii="Cambria" w:hAnsi="Cambria"/>
          <w:bCs/>
          <w:kern w:val="36"/>
        </w:rPr>
        <w:t xml:space="preserve">zameldowane w naszej gminie, a </w:t>
      </w:r>
      <w:r w:rsidR="007B74DC">
        <w:rPr>
          <w:rFonts w:ascii="Cambria" w:hAnsi="Cambria"/>
          <w:bCs/>
          <w:kern w:val="36"/>
        </w:rPr>
        <w:t xml:space="preserve">mieszkające </w:t>
      </w:r>
      <w:r w:rsidR="00B75258">
        <w:rPr>
          <w:rFonts w:ascii="Cambria" w:hAnsi="Cambria"/>
          <w:bCs/>
          <w:kern w:val="36"/>
        </w:rPr>
        <w:t xml:space="preserve">poza granicami gminy lub kraju. </w:t>
      </w:r>
      <w:r w:rsidR="00433067" w:rsidRPr="00A6465B">
        <w:rPr>
          <w:rFonts w:ascii="Cambria" w:hAnsi="Cambria"/>
          <w:bCs/>
          <w:kern w:val="36"/>
        </w:rPr>
        <w:t>L</w:t>
      </w:r>
      <w:r w:rsidRPr="00A6465B">
        <w:rPr>
          <w:rFonts w:ascii="Cambria" w:hAnsi="Cambria"/>
          <w:bCs/>
          <w:kern w:val="36"/>
        </w:rPr>
        <w:t xml:space="preserve">iczba osób zadeklarowanych do ponoszenia opłaty za gospodarowanie odpadami komunalnymi nie jest wartością stałą. </w:t>
      </w:r>
    </w:p>
    <w:p w14:paraId="09603209" w14:textId="77777777" w:rsidR="00C05700" w:rsidRDefault="00C05700" w:rsidP="004B78B5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outlineLvl w:val="0"/>
        <w:rPr>
          <w:rFonts w:ascii="Cambria" w:hAnsi="Cambria"/>
          <w:b/>
          <w:bCs/>
          <w:kern w:val="36"/>
        </w:rPr>
      </w:pPr>
      <w:r w:rsidRPr="00C05700">
        <w:rPr>
          <w:rFonts w:ascii="Cambria" w:hAnsi="Cambria"/>
          <w:b/>
          <w:bCs/>
          <w:kern w:val="36"/>
        </w:rPr>
        <w:t>Liczba właścicieli nieruchomości, którzy nie zawarli umowy, o której mowa w art. 6 ust. 1, w imieniu których gmina powinna podjąć działania o których mowa w art. 6 ust. 6 – 12.</w:t>
      </w:r>
    </w:p>
    <w:p w14:paraId="4A6C3D57" w14:textId="77777777" w:rsidR="00C05700" w:rsidRPr="00C05700" w:rsidRDefault="00C05700" w:rsidP="00C05700">
      <w:pPr>
        <w:spacing w:before="100" w:beforeAutospacing="1" w:after="100" w:afterAutospacing="1"/>
        <w:contextualSpacing/>
        <w:jc w:val="both"/>
        <w:outlineLvl w:val="0"/>
        <w:rPr>
          <w:rFonts w:ascii="Cambria" w:hAnsi="Cambria"/>
          <w:b/>
          <w:bCs/>
          <w:kern w:val="36"/>
        </w:rPr>
      </w:pPr>
    </w:p>
    <w:p w14:paraId="523F3BBA" w14:textId="51921D72" w:rsidR="00C05700" w:rsidRDefault="00C727F2" w:rsidP="00C5284D">
      <w:pPr>
        <w:spacing w:before="100" w:beforeAutospacing="1" w:after="100" w:afterAutospacing="1"/>
        <w:jc w:val="both"/>
        <w:outlineLvl w:val="0"/>
        <w:rPr>
          <w:rFonts w:ascii="Cambria" w:hAnsi="Cambria"/>
        </w:rPr>
      </w:pPr>
      <w:r w:rsidRPr="00A14589">
        <w:rPr>
          <w:rFonts w:ascii="Cambria" w:hAnsi="Cambria"/>
          <w:bCs/>
          <w:kern w:val="36"/>
        </w:rPr>
        <w:t xml:space="preserve">W analizowanym okresie </w:t>
      </w:r>
      <w:r w:rsidR="0094126D">
        <w:rPr>
          <w:rFonts w:ascii="Cambria" w:hAnsi="Cambria"/>
          <w:bCs/>
          <w:kern w:val="36"/>
        </w:rPr>
        <w:t xml:space="preserve">wysłano </w:t>
      </w:r>
      <w:r w:rsidR="003039A5">
        <w:rPr>
          <w:rFonts w:ascii="Cambria" w:hAnsi="Cambria"/>
          <w:bCs/>
          <w:kern w:val="36"/>
        </w:rPr>
        <w:t>126</w:t>
      </w:r>
      <w:r w:rsidR="0094126D">
        <w:rPr>
          <w:rFonts w:ascii="Cambria" w:hAnsi="Cambria"/>
          <w:bCs/>
          <w:kern w:val="36"/>
        </w:rPr>
        <w:t xml:space="preserve"> wezwań do złożenia wyjaśnień co do ilości osób zamieszkujących na nieruc</w:t>
      </w:r>
      <w:r w:rsidR="00D052E8">
        <w:rPr>
          <w:rFonts w:ascii="Cambria" w:hAnsi="Cambria"/>
          <w:bCs/>
          <w:kern w:val="36"/>
        </w:rPr>
        <w:t>homości.</w:t>
      </w:r>
      <w:r w:rsidRPr="00A14589">
        <w:rPr>
          <w:rFonts w:ascii="Cambria" w:hAnsi="Cambria"/>
          <w:bCs/>
          <w:kern w:val="36"/>
        </w:rPr>
        <w:t xml:space="preserve"> </w:t>
      </w:r>
      <w:r w:rsidR="00D052E8">
        <w:rPr>
          <w:rFonts w:ascii="Cambria" w:hAnsi="Cambria"/>
          <w:bCs/>
          <w:kern w:val="36"/>
        </w:rPr>
        <w:t>W</w:t>
      </w:r>
      <w:r w:rsidRPr="00A14589">
        <w:rPr>
          <w:rFonts w:ascii="Cambria" w:hAnsi="Cambria"/>
          <w:bCs/>
          <w:kern w:val="36"/>
        </w:rPr>
        <w:t xml:space="preserve">ydano </w:t>
      </w:r>
      <w:r w:rsidR="002B7F55">
        <w:rPr>
          <w:rFonts w:ascii="Cambria" w:hAnsi="Cambria"/>
          <w:bCs/>
          <w:kern w:val="36"/>
        </w:rPr>
        <w:t>1</w:t>
      </w:r>
      <w:r w:rsidR="006E4882">
        <w:rPr>
          <w:rFonts w:ascii="Cambria" w:hAnsi="Cambria"/>
          <w:bCs/>
          <w:kern w:val="36"/>
        </w:rPr>
        <w:t>0</w:t>
      </w:r>
      <w:r w:rsidR="00A344A9">
        <w:rPr>
          <w:rFonts w:ascii="Cambria" w:hAnsi="Cambria"/>
          <w:bCs/>
          <w:kern w:val="36"/>
        </w:rPr>
        <w:t xml:space="preserve"> </w:t>
      </w:r>
      <w:r w:rsidRPr="00A14589">
        <w:rPr>
          <w:rFonts w:ascii="Cambria" w:hAnsi="Cambria"/>
          <w:bCs/>
          <w:kern w:val="36"/>
        </w:rPr>
        <w:t>decyzji określających wysokość opłaty za gospodarowanie odpadami komunalnymi właścicielom nieruchomości zamieszkałych na terenie gminy Sobolew, którzy nie złożyli deklaracji o wysokości opłaty za gospodarowanie odpadami komunalnymi. P</w:t>
      </w:r>
      <w:r w:rsidRPr="00A14589">
        <w:rPr>
          <w:rFonts w:ascii="Cambria" w:hAnsi="Cambria"/>
        </w:rPr>
        <w:t>rowadzona jest</w:t>
      </w:r>
      <w:r w:rsidR="0045441D">
        <w:rPr>
          <w:rFonts w:ascii="Cambria" w:hAnsi="Cambria"/>
        </w:rPr>
        <w:t> </w:t>
      </w:r>
      <w:r w:rsidRPr="00A14589">
        <w:rPr>
          <w:rFonts w:ascii="Cambria" w:hAnsi="Cambria"/>
        </w:rPr>
        <w:t>stała weryfikacja liczby osób ujętych w deklaracji, a faktycznie zamieszkujących daną nieruchomość.</w:t>
      </w:r>
    </w:p>
    <w:p w14:paraId="6D8072B5" w14:textId="73BD70DA" w:rsidR="00485BD0" w:rsidRDefault="00485BD0" w:rsidP="00C5284D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</w:p>
    <w:p w14:paraId="459F5900" w14:textId="0D262DF1" w:rsidR="00485BD0" w:rsidRDefault="00485BD0" w:rsidP="00C5284D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</w:p>
    <w:p w14:paraId="0CBD4155" w14:textId="538017FE" w:rsidR="00485BD0" w:rsidRDefault="00485BD0" w:rsidP="00C5284D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</w:p>
    <w:p w14:paraId="74255B5D" w14:textId="77777777" w:rsidR="00485BD0" w:rsidRPr="00A14589" w:rsidRDefault="00485BD0" w:rsidP="00C5284D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</w:p>
    <w:p w14:paraId="1C1C37D6" w14:textId="118E72B3" w:rsidR="00CF29BA" w:rsidRDefault="00264202" w:rsidP="004B78B5">
      <w:pPr>
        <w:pStyle w:val="Akapitzlist"/>
        <w:numPr>
          <w:ilvl w:val="0"/>
          <w:numId w:val="11"/>
        </w:numPr>
        <w:spacing w:before="100" w:beforeAutospacing="1" w:after="100" w:afterAutospacing="1"/>
        <w:outlineLvl w:val="0"/>
        <w:rPr>
          <w:rFonts w:ascii="Cambria" w:hAnsi="Cambria"/>
          <w:b/>
          <w:bCs/>
          <w:kern w:val="36"/>
        </w:rPr>
      </w:pPr>
      <w:r w:rsidRPr="00A6465B">
        <w:rPr>
          <w:rFonts w:ascii="Cambria" w:hAnsi="Cambria"/>
          <w:b/>
          <w:bCs/>
          <w:kern w:val="36"/>
        </w:rPr>
        <w:lastRenderedPageBreak/>
        <w:t>Ilości i sposób zagospodarowania odpadów komunalnych wytwa</w:t>
      </w:r>
      <w:r w:rsidR="003452DA" w:rsidRPr="00A6465B">
        <w:rPr>
          <w:rFonts w:ascii="Cambria" w:hAnsi="Cambria"/>
          <w:b/>
          <w:bCs/>
          <w:kern w:val="36"/>
        </w:rPr>
        <w:t xml:space="preserve">rzanych na </w:t>
      </w:r>
      <w:r w:rsidR="0064543B">
        <w:rPr>
          <w:rFonts w:ascii="Cambria" w:hAnsi="Cambria"/>
          <w:b/>
          <w:bCs/>
          <w:kern w:val="36"/>
        </w:rPr>
        <w:t>terenie gminy Sobolew</w:t>
      </w:r>
    </w:p>
    <w:tbl>
      <w:tblPr>
        <w:tblW w:w="10008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1850"/>
        <w:gridCol w:w="1281"/>
        <w:gridCol w:w="2156"/>
        <w:gridCol w:w="1696"/>
        <w:gridCol w:w="1575"/>
      </w:tblGrid>
      <w:tr w:rsidR="004C025A" w:rsidRPr="00A14589" w14:paraId="0DF40207" w14:textId="77777777" w:rsidTr="0044328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856156" w14:textId="32945965" w:rsidR="004C025A" w:rsidRPr="00A14589" w:rsidRDefault="004C025A" w:rsidP="00443289">
            <w:pPr>
              <w:pStyle w:val="TableParagraph"/>
              <w:spacing w:before="2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b/>
                <w:lang w:val="pl-PL"/>
              </w:rPr>
              <w:t xml:space="preserve">   INFORMACJA O SPOSOBIE ZAGOSPODAROWANIA ODEBRANYCH ODPADÓW KOMUNALNYCH</w:t>
            </w:r>
          </w:p>
        </w:tc>
      </w:tr>
      <w:tr w:rsidR="004C025A" w:rsidRPr="00A14589" w14:paraId="11DB20A5" w14:textId="77777777" w:rsidTr="0044328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FE7BAA" w14:textId="5F98B44A" w:rsidR="004C025A" w:rsidRPr="00A14589" w:rsidRDefault="004C025A" w:rsidP="004C025A">
            <w:pPr>
              <w:pStyle w:val="TableParagraph"/>
              <w:ind w:left="62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b/>
                <w:lang w:val="pl-PL"/>
              </w:rPr>
              <w:t>a) informacja o odpadach komunalnych nieulegających biodegradacji</w:t>
            </w:r>
          </w:p>
        </w:tc>
      </w:tr>
      <w:tr w:rsidR="004C025A" w:rsidRPr="00A14589" w14:paraId="527B6BF1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802566" w14:textId="77777777" w:rsidR="004C025A" w:rsidRPr="00A14589" w:rsidRDefault="004C025A" w:rsidP="004C025A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35276A29" w14:textId="77777777" w:rsidR="004C025A" w:rsidRPr="00A14589" w:rsidRDefault="004C025A" w:rsidP="004C025A">
            <w:pPr>
              <w:pStyle w:val="TableParagraph"/>
              <w:ind w:left="195" w:right="195" w:firstLine="24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Kod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2071E6" w14:textId="77777777" w:rsidR="004C025A" w:rsidRPr="00A14589" w:rsidRDefault="004C025A" w:rsidP="004C025A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2BBE5794" w14:textId="77777777" w:rsidR="004C025A" w:rsidRPr="00A14589" w:rsidRDefault="004C025A" w:rsidP="004C025A">
            <w:pPr>
              <w:pStyle w:val="TableParagraph"/>
              <w:ind w:left="218" w:right="219" w:firstLine="133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Rodzaj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328622" w14:textId="77777777" w:rsidR="004C025A" w:rsidRPr="00A14589" w:rsidRDefault="004C025A" w:rsidP="004C025A">
            <w:pPr>
              <w:pStyle w:val="TableParagraph"/>
              <w:spacing w:before="116"/>
              <w:ind w:left="120" w:right="122" w:firstLine="46"/>
              <w:jc w:val="both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Masa odebranych odpadów komunalnych przekazanych do zagospodarowania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 xml:space="preserve">7) </w:t>
            </w:r>
            <w:r w:rsidRPr="00A14589">
              <w:rPr>
                <w:rFonts w:asciiTheme="minorHAnsi" w:hAnsiTheme="minorHAnsi"/>
                <w:lang w:val="pl-PL"/>
              </w:rPr>
              <w:t>[Mg]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50971F" w14:textId="77777777" w:rsidR="004C025A" w:rsidRPr="00A14589" w:rsidRDefault="004C025A" w:rsidP="004C025A">
            <w:pPr>
              <w:pStyle w:val="TableParagraph"/>
              <w:ind w:left="232" w:right="225" w:hanging="6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Sposób zagospodarowania odebranych odpadów komunalnych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10)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C2791F" w14:textId="77777777" w:rsidR="004C025A" w:rsidRPr="00A14589" w:rsidRDefault="004C025A" w:rsidP="004C025A">
            <w:pPr>
              <w:pStyle w:val="TableParagraph"/>
              <w:ind w:left="174" w:right="171" w:hanging="5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Nazwa instalacji, do której zostały przekazane odpady komunalne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AD73A8" w14:textId="77777777" w:rsidR="004C025A" w:rsidRPr="00A14589" w:rsidRDefault="004C025A" w:rsidP="004C025A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3B3A9BE5" w14:textId="77777777" w:rsidR="004C025A" w:rsidRPr="00A14589" w:rsidRDefault="004C025A" w:rsidP="004C025A">
            <w:pPr>
              <w:pStyle w:val="TableParagraph"/>
              <w:ind w:left="246" w:right="249" w:firstLine="205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Adres instalacji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11)</w:t>
            </w:r>
          </w:p>
        </w:tc>
      </w:tr>
      <w:tr w:rsidR="00DE430F" w:rsidRPr="00A14589" w14:paraId="60B8529F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BF2B8" w14:textId="77777777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15 01 02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9B441B" w14:textId="77777777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Opakowania z tworzyw sztucznych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906953" w14:textId="340AB609" w:rsidR="00DE430F" w:rsidRPr="00A14589" w:rsidRDefault="007F75D2" w:rsidP="00DE430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140,1500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67B67" w14:textId="77777777" w:rsidR="00DE430F" w:rsidRPr="003A53A9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3958EE71" w14:textId="77777777" w:rsidR="00DE430F" w:rsidRPr="00FC3F79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78253A63" w14:textId="77777777" w:rsidR="00DE430F" w:rsidRPr="0094126D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2E95D90F" w14:textId="7696DC03" w:rsidR="00DE430F" w:rsidRPr="0094126D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3D8908" w14:textId="2FEEF9FD" w:rsidR="00DE430F" w:rsidRPr="00986B5A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 w Adamkach k. Radzynia Podlaskiego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92869" w14:textId="77777777" w:rsidR="00DE430F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</w:t>
            </w:r>
          </w:p>
          <w:p w14:paraId="7BBEC5D4" w14:textId="5A904B9D" w:rsidR="00DE430F" w:rsidRPr="00986B5A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Biała 185B, 21-300 Radzyń Podlaski</w:t>
            </w:r>
          </w:p>
        </w:tc>
      </w:tr>
      <w:tr w:rsidR="007F75D2" w:rsidRPr="00A14589" w14:paraId="518BA0CD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47842" w14:textId="4D64A003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15 01 02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263D18" w14:textId="285B67E9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Opakowania z tworzyw sztucznych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026F47" w14:textId="4FF34D15" w:rsidR="007F75D2" w:rsidRDefault="007F75D2" w:rsidP="007F75D2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13,2200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73BB0E" w14:textId="27A630E8" w:rsidR="007F75D2" w:rsidRPr="002F62F6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E4300">
              <w:rPr>
                <w:rFonts w:asciiTheme="minorHAnsi" w:hAnsiTheme="minorHAnsi" w:cstheme="minorHAnsi"/>
                <w:sz w:val="22"/>
                <w:szCs w:val="22"/>
              </w:rPr>
              <w:t>R3-</w:t>
            </w:r>
            <w:r w:rsidRPr="006E4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430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Recykling lub odzysk substancji organicznych, które nie są stosowane jako rozpuszczalniki (w tym kompostowanie i inne biologiczne procesy przekształcania)**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BE4C6" w14:textId="1457F5E2" w:rsidR="007F75D2" w:rsidRPr="00BD2DB9" w:rsidRDefault="005241B1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Instalacja do przetwarzania tworzyw sztucznych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E44DDC" w14:textId="6C36D828" w:rsidR="007F75D2" w:rsidRPr="00BD2DB9" w:rsidRDefault="005241B1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Ul. Aleksandra Sasimowskiego 14, 08-412 Borowie</w:t>
            </w:r>
          </w:p>
        </w:tc>
      </w:tr>
      <w:tr w:rsidR="007F75D2" w:rsidRPr="00A14589" w14:paraId="60423A61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D9086" w14:textId="0E97FA17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15 01 07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E112F" w14:textId="1E08653E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Opakowania ze szkła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46343C" w14:textId="0FD3AC8C" w:rsidR="007F75D2" w:rsidRPr="00A14589" w:rsidRDefault="005241B1" w:rsidP="007F75D2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153,9600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151A5" w14:textId="77777777" w:rsidR="007F75D2" w:rsidRPr="003A53A9" w:rsidRDefault="007F75D2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5FEFE209" w14:textId="1943B9F2" w:rsidR="007F75D2" w:rsidRPr="00AB4423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F63BD" w14:textId="571B3942" w:rsidR="007F75D2" w:rsidRPr="00AB4423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 w Adamkach k. Radzynia Podlaskiego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7088C5" w14:textId="77777777" w:rsidR="007F75D2" w:rsidRDefault="007F75D2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</w:t>
            </w:r>
          </w:p>
          <w:p w14:paraId="62EAAED6" w14:textId="5A3BC7B4" w:rsidR="007F75D2" w:rsidRPr="00AB4423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Biała 185B, 21-300 Radzyń Podlaski</w:t>
            </w:r>
          </w:p>
        </w:tc>
      </w:tr>
      <w:tr w:rsidR="007F75D2" w:rsidRPr="00A14589" w14:paraId="3E7932AA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AD57BA" w14:textId="072AA442" w:rsidR="007F75D2" w:rsidRDefault="003C7D57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150203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B6678" w14:textId="5AFC79BA" w:rsidR="007F75D2" w:rsidRPr="003C7D57" w:rsidRDefault="003C7D57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C7D57">
              <w:rPr>
                <w:rFonts w:asciiTheme="minorHAnsi" w:hAnsiTheme="minorHAnsi" w:cstheme="minorHAnsi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6D2A6" w14:textId="69A11336" w:rsidR="007F75D2" w:rsidRDefault="003C7D57" w:rsidP="007F75D2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0,8400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9B9813" w14:textId="77777777" w:rsidR="003C7D57" w:rsidRPr="003A53A9" w:rsidRDefault="003C7D57" w:rsidP="003C7D57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57AC07F7" w14:textId="77777777" w:rsidR="007F75D2" w:rsidRPr="002F62F6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A6A84" w14:textId="05ED55FE" w:rsidR="007F75D2" w:rsidRPr="00BD2DB9" w:rsidRDefault="003C7D57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Instalacja do odzysku i kombinacji odzysku i unieszkodliwiania odpadów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53758" w14:textId="7CD02B46" w:rsidR="007F75D2" w:rsidRPr="003C7D57" w:rsidRDefault="003C7D57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3C7D57">
              <w:rPr>
                <w:rFonts w:asciiTheme="minorHAnsi" w:hAnsiTheme="minorHAnsi" w:cstheme="minorHAnsi"/>
                <w:sz w:val="22"/>
                <w:szCs w:val="22"/>
              </w:rPr>
              <w:t xml:space="preserve">Skarżysko-Kamienna, </w:t>
            </w:r>
            <w:r w:rsidRPr="003C7D57">
              <w:rPr>
                <w:rFonts w:asciiTheme="minorHAnsi" w:hAnsiTheme="minorHAnsi" w:cstheme="minorHAnsi"/>
                <w:bCs/>
                <w:sz w:val="22"/>
                <w:szCs w:val="22"/>
              </w:rPr>
              <w:t>Ulica</w:t>
            </w:r>
            <w:r w:rsidRPr="003C7D57">
              <w:rPr>
                <w:rFonts w:asciiTheme="minorHAnsi" w:hAnsiTheme="minorHAnsi" w:cstheme="minorHAnsi"/>
                <w:sz w:val="22"/>
                <w:szCs w:val="22"/>
              </w:rPr>
              <w:t xml:space="preserve">: Prezydenta RP Ignacego Mościckiego 43, </w:t>
            </w:r>
            <w:r w:rsidRPr="003C7D57">
              <w:rPr>
                <w:rFonts w:asciiTheme="minorHAnsi" w:hAnsiTheme="minorHAnsi" w:cstheme="minorHAnsi"/>
                <w:bCs/>
                <w:sz w:val="22"/>
                <w:szCs w:val="22"/>
              </w:rPr>
              <w:t>Kod pocztowy</w:t>
            </w:r>
            <w:r w:rsidRPr="003C7D57">
              <w:rPr>
                <w:rFonts w:asciiTheme="minorHAnsi" w:hAnsiTheme="minorHAnsi" w:cstheme="minorHAnsi"/>
                <w:sz w:val="22"/>
                <w:szCs w:val="22"/>
              </w:rPr>
              <w:t>: 26-110,</w:t>
            </w:r>
          </w:p>
        </w:tc>
      </w:tr>
      <w:tr w:rsidR="007F75D2" w:rsidRPr="00A14589" w14:paraId="01122AF6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77526" w14:textId="3106C49C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20 01 99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5E0F7" w14:textId="6BB152B6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Inne niewymienione frakcje zbierane w sposób selektywny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941302" w14:textId="1096B84F" w:rsidR="007F75D2" w:rsidRDefault="00FE1E26" w:rsidP="007F75D2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108,5800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19D4B7" w14:textId="77777777" w:rsidR="007F75D2" w:rsidRPr="003A53A9" w:rsidRDefault="007F75D2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R12 -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Wymiana odpadów w celu poddania ich któremukolwiek z procesów wymienionych w pozycji R1–R11(****)</w:t>
            </w:r>
          </w:p>
          <w:p w14:paraId="7BAA252A" w14:textId="77777777" w:rsidR="007F75D2" w:rsidRPr="00AB4423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AA59CB" w14:textId="77777777" w:rsidR="007F75D2" w:rsidRPr="004333BA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Ekolider Jarosław Wyglądała</w:t>
            </w:r>
          </w:p>
          <w:p w14:paraId="4960BCC2" w14:textId="65438228" w:rsidR="007F75D2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( Sortownia odpadów i linia do produkcji paliw alternatywnych)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E52852" w14:textId="77777777" w:rsidR="007F75D2" w:rsidRPr="004333BA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Ekolider Jarosław Wyglądała</w:t>
            </w:r>
          </w:p>
          <w:p w14:paraId="1F364C19" w14:textId="1748D24B" w:rsidR="007F75D2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Lucin 4, 08-400 Garwolin</w:t>
            </w:r>
          </w:p>
        </w:tc>
      </w:tr>
      <w:tr w:rsidR="007F75D2" w:rsidRPr="00A14589" w14:paraId="293E9A75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1BD4B" w14:textId="77777777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lastRenderedPageBreak/>
              <w:t>20 02 03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7E3E6" w14:textId="77777777" w:rsidR="007F75D2" w:rsidRPr="00A14589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t>Inne odpady nie ulegające biodegradacji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DEDFD8" w14:textId="79CC3B5E" w:rsidR="007F75D2" w:rsidRPr="00A14589" w:rsidRDefault="008803F5" w:rsidP="007F75D2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8,3200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C1E3C" w14:textId="0FA28FD3" w:rsidR="007F75D2" w:rsidRPr="00FC3F79" w:rsidRDefault="007F75D2" w:rsidP="007F75D2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113E53E3" w14:textId="77777777" w:rsidR="007F75D2" w:rsidRPr="0094126D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1F24ECF4" w14:textId="77777777" w:rsidR="007F75D2" w:rsidRPr="0094126D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66A31D09" w14:textId="71B9F98A" w:rsidR="007F75D2" w:rsidRPr="0094126D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1CF9D" w14:textId="77777777" w:rsidR="008803F5" w:rsidRDefault="008803F5" w:rsidP="008803F5">
            <w:pPr>
              <w:spacing w:before="30" w:after="10" w:line="250" w:lineRule="exact"/>
              <w:ind w:left="28" w:right="28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FE1E26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Przedsiębiorstwo Gospodarki Komunalnej i Mieszkaniowej w Rykach Sp. z o.o. - Składowisko Odpadów innych niż niebezpieczne i obojętne Ryki</w:t>
            </w:r>
          </w:p>
          <w:p w14:paraId="1A9DDEA7" w14:textId="22424EB2" w:rsidR="007F75D2" w:rsidRPr="00986B5A" w:rsidRDefault="007F75D2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3743A" w14:textId="4CEBB763" w:rsidR="00911674" w:rsidRPr="00986B5A" w:rsidRDefault="00911674" w:rsidP="007F75D2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Ul. Janiszewska 70, 08-500 Ryki</w:t>
            </w:r>
          </w:p>
        </w:tc>
      </w:tr>
      <w:tr w:rsidR="008803F5" w:rsidRPr="00A14589" w14:paraId="36BB9000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BF71BC" w14:textId="255A114A" w:rsidR="008803F5" w:rsidRPr="00A14589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t>20 02 03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7B29D6" w14:textId="0B5610B0" w:rsidR="008803F5" w:rsidRPr="00A14589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t>Inne odpady nie ulegające biodegradacji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00F05A" w14:textId="25B8E75E" w:rsidR="008803F5" w:rsidRDefault="008803F5" w:rsidP="008803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17,0600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8E7F27" w14:textId="77777777" w:rsidR="008803F5" w:rsidRPr="00FC3F79" w:rsidRDefault="008803F5" w:rsidP="008803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43B0D502" w14:textId="77777777" w:rsidR="008803F5" w:rsidRPr="0094126D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71E87F65" w14:textId="77777777" w:rsidR="008803F5" w:rsidRPr="0094126D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22117F0B" w14:textId="77777777" w:rsidR="008803F5" w:rsidRDefault="008803F5" w:rsidP="008803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439460" w14:textId="698A977B" w:rsidR="008803F5" w:rsidRPr="00986B5A" w:rsidRDefault="008803F5" w:rsidP="008803F5">
            <w:pPr>
              <w:spacing w:before="30" w:after="10" w:line="250" w:lineRule="exact"/>
              <w:ind w:left="28" w:right="28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986B5A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ZUK Sp. z o. o. Zakład Unieszkodliwiania Odpadów Komunalnych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9FF65F" w14:textId="6055C5F7" w:rsidR="008803F5" w:rsidRPr="00FE1E26" w:rsidRDefault="008803F5" w:rsidP="008803F5">
            <w:pPr>
              <w:spacing w:before="30" w:after="10" w:line="250" w:lineRule="exact"/>
              <w:ind w:left="28" w:right="28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Dęblińska 96, 21-100 Puławy</w:t>
            </w:r>
          </w:p>
        </w:tc>
      </w:tr>
      <w:tr w:rsidR="008803F5" w:rsidRPr="00A14589" w14:paraId="7B000A74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3FAD0" w14:textId="18C296EF" w:rsidR="008803F5" w:rsidRPr="00A14589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20 03 01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69B349" w14:textId="7C25133B" w:rsidR="008803F5" w:rsidRPr="00A14589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Niesegregowane (zmieszane) odpady komunalne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0FDA6D" w14:textId="381D61B1" w:rsidR="008803F5" w:rsidRDefault="008803F5" w:rsidP="008803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686,4800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2AF9F" w14:textId="77777777" w:rsidR="008803F5" w:rsidRPr="003A53A9" w:rsidRDefault="008803F5" w:rsidP="008803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R12 -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Wymiana odpadów w celu poddania ich któremukolwiek z procesów wymienionych w pozycji R1–R11(****)</w:t>
            </w:r>
          </w:p>
          <w:p w14:paraId="17883CEF" w14:textId="77777777" w:rsidR="008803F5" w:rsidRPr="00FC3F79" w:rsidRDefault="008803F5" w:rsidP="008803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60964BF4" w14:textId="77777777" w:rsidR="008803F5" w:rsidRPr="0094126D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00ECB326" w14:textId="77777777" w:rsidR="008803F5" w:rsidRPr="0094126D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0C3B5873" w14:textId="13A174AD" w:rsidR="008803F5" w:rsidRDefault="008803F5" w:rsidP="008803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4126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               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CE6E1" w14:textId="2871E050" w:rsidR="008803F5" w:rsidRPr="00986B5A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ZUK Sp. z o. o. Zakład Unieszkodliwiania Odpadów Komunalnych ul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. Dęblińska 96, 21-100 Puławy 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21AEE" w14:textId="46F2BD87" w:rsidR="008803F5" w:rsidRPr="00986B5A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ZUK Sp. z o. o. Zakład Unieszkodliwiania Odpadów Komunalnych</w:t>
            </w:r>
          </w:p>
        </w:tc>
      </w:tr>
      <w:tr w:rsidR="008803F5" w:rsidRPr="00A14589" w14:paraId="794EEFAE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41284" w14:textId="3C661CF5" w:rsidR="008803F5" w:rsidRPr="00A14589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16 01 03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7323D" w14:textId="630A9E71" w:rsidR="008803F5" w:rsidRPr="00A14589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Zużyte opony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FF114C" w14:textId="77A36471" w:rsidR="008803F5" w:rsidRPr="00A14589" w:rsidRDefault="008803F5" w:rsidP="008803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10,5200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6162A" w14:textId="628F4454" w:rsidR="008803F5" w:rsidRPr="006E4300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6E4300">
              <w:rPr>
                <w:rFonts w:asciiTheme="minorHAnsi" w:hAnsiTheme="minorHAnsi" w:cstheme="minorHAnsi"/>
                <w:sz w:val="22"/>
                <w:szCs w:val="22"/>
              </w:rPr>
              <w:t>R3-</w:t>
            </w:r>
            <w:r w:rsidRPr="006E4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430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Recykling lub odzysk substancji organicznych, które nie są stosowane jako rozpuszczalniki (w tym kompostowanie i inne biologiczne procesy przekształcania)**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EACC5B" w14:textId="790DD476" w:rsidR="008803F5" w:rsidRPr="008B54FF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sz w:val="22"/>
                <w:szCs w:val="22"/>
              </w:rPr>
            </w:pPr>
            <w:r w:rsidRPr="008B54FF">
              <w:rPr>
                <w:rFonts w:asciiTheme="minorHAnsi" w:hAnsiTheme="minorHAnsi" w:cstheme="minorHAnsi"/>
                <w:sz w:val="22"/>
                <w:szCs w:val="22"/>
              </w:rPr>
              <w:t>Zakład Produkcyjny Orzeł S.A. Instalacja do recyklingu zużytych opon- linia do produkcji granulatu gumowego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A8C9B5" w14:textId="223A7A2E" w:rsidR="008803F5" w:rsidRPr="003E10D1" w:rsidRDefault="008803F5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8B54FF">
              <w:rPr>
                <w:rFonts w:asciiTheme="minorHAnsi" w:hAnsiTheme="minorHAnsi" w:cstheme="minorHAnsi"/>
                <w:sz w:val="22"/>
                <w:szCs w:val="22"/>
              </w:rPr>
              <w:t>Zakład Produkcyjny Orzeł S.A. Instalacja do recyklingu zużytych opon- linia do produkcji granulatu gumowego</w:t>
            </w:r>
          </w:p>
        </w:tc>
      </w:tr>
      <w:tr w:rsidR="003506EF" w:rsidRPr="00A14589" w14:paraId="30BBC4C5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95C2F6" w14:textId="365D4C56" w:rsidR="003506EF" w:rsidRDefault="003506EF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3506EF">
              <w:rPr>
                <w:rFonts w:asciiTheme="minorHAnsi" w:hAnsiTheme="minorHAnsi" w:cs="Arial"/>
                <w:sz w:val="22"/>
                <w:szCs w:val="22"/>
              </w:rPr>
              <w:t>17 01 07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655F96" w14:textId="3E4CB03D" w:rsidR="003506EF" w:rsidRDefault="003506EF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3506EF">
              <w:rPr>
                <w:rFonts w:asciiTheme="minorHAnsi" w:hAnsiTheme="minorHAnsi" w:cs="Arial"/>
                <w:sz w:val="22"/>
                <w:szCs w:val="22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10E006" w14:textId="08E3AA90" w:rsidR="003506EF" w:rsidRDefault="003506EF" w:rsidP="008803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4,6600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92BAA" w14:textId="77777777" w:rsidR="000A4B22" w:rsidRPr="00DE430F" w:rsidRDefault="000A4B22" w:rsidP="000A4B22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AB442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DE430F">
              <w:rPr>
                <w:rFonts w:asciiTheme="minorHAnsi" w:hAnsiTheme="minorHAnsi" w:cs="Arial"/>
                <w:sz w:val="22"/>
                <w:szCs w:val="22"/>
              </w:rPr>
              <w:t xml:space="preserve">Recykling </w:t>
            </w:r>
            <w:r>
              <w:rPr>
                <w:rFonts w:asciiTheme="minorHAnsi" w:hAnsiTheme="minorHAnsi" w:cs="Arial"/>
                <w:sz w:val="22"/>
                <w:szCs w:val="22"/>
              </w:rPr>
              <w:t>lub odzysk innych materiałów nieorganicznych</w:t>
            </w:r>
          </w:p>
          <w:p w14:paraId="786F1A8C" w14:textId="77777777" w:rsidR="003506EF" w:rsidRPr="006E4300" w:rsidRDefault="003506EF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1E2F5F" w14:textId="349264EA" w:rsidR="000A4B22" w:rsidRPr="000A4B22" w:rsidRDefault="000A4B22" w:rsidP="000A4B2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0A4B22">
              <w:rPr>
                <w:rFonts w:asciiTheme="minorHAnsi" w:hAnsiTheme="minorHAnsi" w:cstheme="minorHAnsi"/>
                <w:sz w:val="22"/>
                <w:szCs w:val="22"/>
              </w:rPr>
              <w:t xml:space="preserve">Łaznowska Wola IX (działka nr 279/11), </w:t>
            </w:r>
          </w:p>
          <w:p w14:paraId="595A5AEE" w14:textId="77777777" w:rsidR="003506EF" w:rsidRPr="008B54FF" w:rsidRDefault="003506EF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B8730F" w14:textId="77777777" w:rsidR="00782F84" w:rsidRPr="000A4B22" w:rsidRDefault="00782F84" w:rsidP="00782F8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0A4B22">
              <w:rPr>
                <w:rFonts w:asciiTheme="minorHAnsi" w:hAnsiTheme="minorHAnsi" w:cstheme="minorHAnsi"/>
                <w:sz w:val="22"/>
                <w:szCs w:val="22"/>
              </w:rPr>
              <w:t xml:space="preserve">Łaznowska Wola IX (działka nr 279/11), </w:t>
            </w:r>
          </w:p>
          <w:p w14:paraId="7A5F2FDA" w14:textId="77777777" w:rsidR="003506EF" w:rsidRPr="008B54FF" w:rsidRDefault="003506EF" w:rsidP="008803F5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1877" w:rsidRPr="00A14589" w14:paraId="0987211B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2B1EAC" w14:textId="4958545A" w:rsidR="004F1877" w:rsidRPr="003506EF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3506EF">
              <w:rPr>
                <w:rFonts w:asciiTheme="minorHAnsi" w:hAnsiTheme="minorHAnsi" w:cs="Arial"/>
                <w:sz w:val="22"/>
                <w:szCs w:val="22"/>
              </w:rPr>
              <w:lastRenderedPageBreak/>
              <w:t>17 01 07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447E02" w14:textId="5CA8E10D" w:rsidR="004F1877" w:rsidRPr="003506EF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3506EF">
              <w:rPr>
                <w:rFonts w:asciiTheme="minorHAnsi" w:hAnsiTheme="minorHAnsi" w:cs="Arial"/>
                <w:sz w:val="22"/>
                <w:szCs w:val="22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A2DE2E" w14:textId="07C35381" w:rsidR="004F1877" w:rsidRDefault="00591065" w:rsidP="004F1877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7,6200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443ED" w14:textId="77777777" w:rsidR="004F1877" w:rsidRPr="00737D6A" w:rsidRDefault="004F1877" w:rsidP="004F1877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737D6A">
              <w:rPr>
                <w:rFonts w:asciiTheme="minorHAnsi" w:hAnsiTheme="minorHAnsi" w:cs="Arial"/>
                <w:sz w:val="22"/>
                <w:szCs w:val="22"/>
              </w:rPr>
              <w:t>R5 – Recykling lub odzysk innych materiałów nieorganicznych</w:t>
            </w:r>
          </w:p>
          <w:p w14:paraId="7C32612D" w14:textId="77777777" w:rsidR="004F1877" w:rsidRPr="00AB4423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C6ECB7" w14:textId="0D759F8B" w:rsidR="004F1877" w:rsidRDefault="00737D6A" w:rsidP="004F1877">
            <w:pPr>
              <w:pStyle w:val="NormalnyWeb"/>
            </w:pPr>
            <w:r>
              <w:rPr>
                <w:color w:val="000000"/>
              </w:rPr>
              <w:t xml:space="preserve">Przedsiębiorstwa Gospodarki Komunalnej i Mieszkaniowej w Rykach Sp. z o.o. – Składowisko Odpadów innych niż niebezpieczne i obojętne 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73FB93" w14:textId="74764773" w:rsidR="004F1877" w:rsidRPr="000A4B22" w:rsidRDefault="00737D6A" w:rsidP="004F187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color w:val="000000"/>
              </w:rPr>
              <w:t>Ryki ul. Janiszewska 70, 08-500 Ryki</w:t>
            </w:r>
          </w:p>
        </w:tc>
      </w:tr>
      <w:tr w:rsidR="004F1877" w:rsidRPr="00A14589" w14:paraId="3F9F5ED2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AB5FC6" w14:textId="58A2E330" w:rsidR="004F1877" w:rsidRPr="003506EF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7D5728">
              <w:rPr>
                <w:rFonts w:asciiTheme="minorHAnsi" w:hAnsiTheme="minorHAnsi" w:cs="Arial"/>
                <w:sz w:val="22"/>
                <w:szCs w:val="22"/>
              </w:rPr>
              <w:t>17 09 04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85F55C" w14:textId="662FDA09" w:rsidR="004F1877" w:rsidRPr="003506EF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7D5728">
              <w:rPr>
                <w:rFonts w:asciiTheme="minorHAnsi" w:hAnsiTheme="minorHAnsi" w:cs="Arial"/>
                <w:sz w:val="22"/>
                <w:szCs w:val="22"/>
              </w:rPr>
              <w:t>Zmieszane odpady z budowy, remontów i demontażu inne niż wymienione w 17 09 01, 17 09 02 i 17 09 03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2C0BD" w14:textId="775E1765" w:rsidR="004F1877" w:rsidRDefault="004F1877" w:rsidP="004F1877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87,7600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C1693E" w14:textId="77777777" w:rsidR="004F1877" w:rsidRPr="00FC3F79" w:rsidRDefault="004F1877" w:rsidP="004F1877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2B48BEF2" w14:textId="77777777" w:rsidR="004F1877" w:rsidRPr="00AB4423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D20ACE" w14:textId="2C7FB82C" w:rsidR="004F1877" w:rsidRPr="00EC528F" w:rsidRDefault="004F1877" w:rsidP="004F187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EC528F">
              <w:rPr>
                <w:rFonts w:asciiTheme="minorHAnsi" w:hAnsiTheme="minorHAnsi" w:cstheme="minorHAnsi"/>
                <w:sz w:val="22"/>
                <w:szCs w:val="22"/>
              </w:rPr>
              <w:t>Składowisko Eneris Ekologiczne Centrum Utylizacji Sp. z o.o.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F53FDA" w14:textId="505D05E6" w:rsidR="004F1877" w:rsidRPr="00EC528F" w:rsidRDefault="004F1877" w:rsidP="004F1877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EC528F">
              <w:rPr>
                <w:rFonts w:asciiTheme="minorHAnsi" w:hAnsiTheme="minorHAnsi" w:cstheme="minorHAnsi"/>
                <w:sz w:val="22"/>
                <w:szCs w:val="22"/>
              </w:rPr>
              <w:t>Rusko 66, 58-120 Jaroszów</w:t>
            </w:r>
          </w:p>
        </w:tc>
      </w:tr>
      <w:tr w:rsidR="004F1877" w:rsidRPr="00A14589" w14:paraId="3D7FB6EC" w14:textId="77777777" w:rsidTr="00831369">
        <w:trPr>
          <w:trHeight w:val="2624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F6DB4" w14:textId="469CBFAE" w:rsidR="004F1877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20 03 07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723FB8" w14:textId="502C77AD" w:rsidR="004F1877" w:rsidRPr="00A14589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Odpady wielkogaba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  <w:p w14:paraId="52B04CC2" w14:textId="68033096" w:rsidR="004F1877" w:rsidRPr="00A14589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rytowe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D9B6C" w14:textId="744129BF" w:rsidR="004F1877" w:rsidRDefault="004F1877" w:rsidP="004F1877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42,7200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57DDE" w14:textId="77777777" w:rsidR="004F1877" w:rsidRPr="003A53A9" w:rsidRDefault="004F1877" w:rsidP="004F1877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R12 -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Wymiana odpadów w celu poddania ich któremukolwiek z procesów wymienionych w pozycji R1–R11(****)</w:t>
            </w:r>
          </w:p>
          <w:p w14:paraId="56BAA36F" w14:textId="77777777" w:rsidR="004F1877" w:rsidRPr="00FC3F79" w:rsidRDefault="004F1877" w:rsidP="004F1877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7DC05C1E" w14:textId="77777777" w:rsidR="004F1877" w:rsidRDefault="004F1877" w:rsidP="004F1877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ADB97" w14:textId="25714270" w:rsidR="004F1877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Zakład w Skarżysku- Kamiennej instalacja odzysku lub kombinacji odzysku i unieszkodliwiania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710E3" w14:textId="76AA6B78" w:rsidR="004F1877" w:rsidRPr="00E24A37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E24A37">
              <w:rPr>
                <w:rStyle w:val="hgkelc"/>
                <w:bCs/>
              </w:rPr>
              <w:t>Zakład</w:t>
            </w:r>
            <w:r w:rsidRPr="00E24A37">
              <w:rPr>
                <w:rStyle w:val="hgkelc"/>
              </w:rPr>
              <w:t xml:space="preserve"> Segregacji i </w:t>
            </w:r>
            <w:r w:rsidRPr="00E24A37">
              <w:rPr>
                <w:rStyle w:val="hgkelc"/>
                <w:bCs/>
              </w:rPr>
              <w:t>Odzysku</w:t>
            </w:r>
            <w:r w:rsidRPr="00E24A37">
              <w:rPr>
                <w:rStyle w:val="hgkelc"/>
              </w:rPr>
              <w:t xml:space="preserve"> Odpadów ul. Mościckiego 43, 26-110 </w:t>
            </w:r>
            <w:r w:rsidRPr="00E24A37">
              <w:rPr>
                <w:rStyle w:val="hgkelc"/>
                <w:bCs/>
              </w:rPr>
              <w:t>Skarżysko</w:t>
            </w:r>
            <w:r w:rsidRPr="00E24A37">
              <w:rPr>
                <w:rStyle w:val="hgkelc"/>
              </w:rPr>
              <w:t>-</w:t>
            </w:r>
            <w:r w:rsidRPr="00E24A37">
              <w:rPr>
                <w:rStyle w:val="hgkelc"/>
                <w:bCs/>
              </w:rPr>
              <w:t>Kamienna</w:t>
            </w:r>
          </w:p>
        </w:tc>
      </w:tr>
      <w:tr w:rsidR="004F1877" w:rsidRPr="00A14589" w14:paraId="7292C82C" w14:textId="77777777" w:rsidTr="00831369">
        <w:trPr>
          <w:trHeight w:val="2624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C8432" w14:textId="3600EE50" w:rsidR="004F1877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20 03 99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84A35" w14:textId="5CC346E8" w:rsidR="004F1877" w:rsidRPr="00A14589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Odpady komunalne nie wymienione w innych podgrupach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B39723" w14:textId="33A9D3E4" w:rsidR="004F1877" w:rsidRDefault="004F1877" w:rsidP="004F1877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113,0600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39753" w14:textId="77777777" w:rsidR="004F1877" w:rsidRPr="00FC3F79" w:rsidRDefault="004F1877" w:rsidP="004F1877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77611C85" w14:textId="77777777" w:rsidR="004F1877" w:rsidRPr="0094126D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70BA0948" w14:textId="07C11DFF" w:rsidR="004F1877" w:rsidRPr="00AB4423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2FAC1" w14:textId="6390248F" w:rsidR="004F1877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PGKiM w Rykach Sp. z o. o. , ul. Słowackiego 5, 08-500 Ryki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5A91A9" w14:textId="2BD760BC" w:rsidR="004F1877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PGKiM w Rykach Sp. z o. o. , ul. Słowackiego 5, 08-500 Ryki</w:t>
            </w:r>
          </w:p>
        </w:tc>
      </w:tr>
      <w:tr w:rsidR="004F1877" w:rsidRPr="00A14589" w14:paraId="18805041" w14:textId="77777777" w:rsidTr="00831369">
        <w:trPr>
          <w:trHeight w:val="242"/>
        </w:trPr>
        <w:tc>
          <w:tcPr>
            <w:tcW w:w="3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4DD8A0" w14:textId="77777777" w:rsidR="004F1877" w:rsidRPr="00A14589" w:rsidRDefault="004F1877" w:rsidP="004F1877">
            <w:pPr>
              <w:pStyle w:val="TableParagraph"/>
              <w:ind w:right="60"/>
              <w:jc w:val="right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SUMA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C5A0E" w14:textId="14991312" w:rsidR="004F1877" w:rsidRPr="00A14589" w:rsidRDefault="00852581" w:rsidP="004F1877">
            <w:pPr>
              <w:spacing w:before="20" w:after="2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1394,9500</w:t>
            </w:r>
          </w:p>
        </w:tc>
        <w:tc>
          <w:tcPr>
            <w:tcW w:w="54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977C17" w14:textId="77777777" w:rsidR="004F1877" w:rsidRPr="00A14589" w:rsidRDefault="004F1877" w:rsidP="004F1877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D93958C" w14:textId="582EF4CC" w:rsidR="002672FE" w:rsidRDefault="002672FE" w:rsidP="004C025A">
      <w:pPr>
        <w:rPr>
          <w:rFonts w:asciiTheme="minorHAnsi" w:hAnsiTheme="minorHAnsi"/>
          <w:sz w:val="22"/>
          <w:szCs w:val="22"/>
        </w:rPr>
      </w:pPr>
    </w:p>
    <w:p w14:paraId="1C72133F" w14:textId="5F592942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7A90ACDA" w14:textId="1B442C45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21631D53" w14:textId="7268ACDA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34BC0DC6" w14:textId="2D693208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37B13339" w14:textId="2406F524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39F71AFA" w14:textId="57D2CBCD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4CE14F4A" w14:textId="7AAB9F39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250849A4" w14:textId="49FDDCD6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p w14:paraId="2B0DE9CA" w14:textId="77777777" w:rsidR="00485BD0" w:rsidRDefault="00485BD0" w:rsidP="004C025A">
      <w:pPr>
        <w:rPr>
          <w:rFonts w:asciiTheme="minorHAnsi" w:hAnsiTheme="minorHAnsi"/>
          <w:sz w:val="22"/>
          <w:szCs w:val="22"/>
        </w:rPr>
      </w:pPr>
    </w:p>
    <w:tbl>
      <w:tblPr>
        <w:tblW w:w="10008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1850"/>
        <w:gridCol w:w="1281"/>
        <w:gridCol w:w="2156"/>
        <w:gridCol w:w="1696"/>
        <w:gridCol w:w="1575"/>
      </w:tblGrid>
      <w:tr w:rsidR="00443289" w:rsidRPr="00A14589" w14:paraId="0BEE79F4" w14:textId="77777777" w:rsidTr="00236A4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BFFA35" w14:textId="77777777" w:rsidR="00443289" w:rsidRPr="00A14589" w:rsidRDefault="00443289" w:rsidP="00236A49">
            <w:pPr>
              <w:pStyle w:val="TableParagraph"/>
              <w:spacing w:before="2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b/>
                <w:lang w:val="pl-PL"/>
              </w:rPr>
              <w:lastRenderedPageBreak/>
              <w:t xml:space="preserve">   INFORMACJA O SPOSOBIE ZAGOSPODAROWANIA ODEBRANYCH ODPADÓW KOMUNALNYCH</w:t>
            </w:r>
          </w:p>
        </w:tc>
      </w:tr>
      <w:tr w:rsidR="00443289" w:rsidRPr="00A14589" w14:paraId="04109E00" w14:textId="77777777" w:rsidTr="00236A4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C9500B" w14:textId="71270521" w:rsidR="00443289" w:rsidRPr="00A14589" w:rsidRDefault="00831369" w:rsidP="00236A49">
            <w:pPr>
              <w:pStyle w:val="TableParagraph"/>
              <w:ind w:left="62"/>
              <w:rPr>
                <w:rFonts w:asciiTheme="minorHAnsi" w:eastAsia="Times New Roman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b</w:t>
            </w:r>
            <w:r w:rsidR="00443289" w:rsidRPr="00A14589">
              <w:rPr>
                <w:rFonts w:asciiTheme="minorHAnsi" w:hAnsiTheme="minorHAnsi"/>
                <w:b/>
                <w:lang w:val="pl-PL"/>
              </w:rPr>
              <w:t>) informacja o odpadach komunalnych ulegających biodegradacji</w:t>
            </w:r>
          </w:p>
        </w:tc>
      </w:tr>
      <w:tr w:rsidR="00443289" w:rsidRPr="00A14589" w14:paraId="188FF924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8A1DFA" w14:textId="77777777" w:rsidR="00443289" w:rsidRPr="00A14589" w:rsidRDefault="00443289" w:rsidP="00236A49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29ACA73C" w14:textId="77777777" w:rsidR="00443289" w:rsidRPr="00A14589" w:rsidRDefault="00443289" w:rsidP="00236A49">
            <w:pPr>
              <w:pStyle w:val="TableParagraph"/>
              <w:ind w:left="195" w:right="195" w:firstLine="24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Kod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98711A" w14:textId="77777777" w:rsidR="00443289" w:rsidRPr="00A14589" w:rsidRDefault="00443289" w:rsidP="00236A49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7637D725" w14:textId="77777777" w:rsidR="00443289" w:rsidRPr="00A14589" w:rsidRDefault="00443289" w:rsidP="00236A49">
            <w:pPr>
              <w:pStyle w:val="TableParagraph"/>
              <w:ind w:left="218" w:right="219" w:firstLine="133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Rodzaj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45AB70" w14:textId="77777777" w:rsidR="00443289" w:rsidRPr="00A14589" w:rsidRDefault="00443289" w:rsidP="00236A49">
            <w:pPr>
              <w:pStyle w:val="TableParagraph"/>
              <w:spacing w:before="116"/>
              <w:ind w:left="120" w:right="122" w:firstLine="46"/>
              <w:jc w:val="both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Masa odebranych odpadów komunalnych przekazanych do zagospodarowania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 xml:space="preserve">7) </w:t>
            </w:r>
            <w:r w:rsidRPr="00A14589">
              <w:rPr>
                <w:rFonts w:asciiTheme="minorHAnsi" w:hAnsiTheme="minorHAnsi"/>
                <w:lang w:val="pl-PL"/>
              </w:rPr>
              <w:t>[Mg]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CED16A" w14:textId="77777777" w:rsidR="00443289" w:rsidRPr="00A14589" w:rsidRDefault="00443289" w:rsidP="00236A49">
            <w:pPr>
              <w:pStyle w:val="TableParagraph"/>
              <w:ind w:left="232" w:right="225" w:hanging="6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Sposób zagospodarowania odebranych odpadów komunalnych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10)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448E4C" w14:textId="77777777" w:rsidR="00443289" w:rsidRPr="00A14589" w:rsidRDefault="00443289" w:rsidP="00236A49">
            <w:pPr>
              <w:pStyle w:val="TableParagraph"/>
              <w:ind w:left="174" w:right="171" w:hanging="5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Nazwa instalacji, do której zostały przekazane odpady komunalne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13DBB1" w14:textId="77777777" w:rsidR="00443289" w:rsidRPr="00A14589" w:rsidRDefault="00443289" w:rsidP="00236A49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30DFE639" w14:textId="77777777" w:rsidR="00443289" w:rsidRPr="00A14589" w:rsidRDefault="00443289" w:rsidP="00236A49">
            <w:pPr>
              <w:pStyle w:val="TableParagraph"/>
              <w:ind w:left="246" w:right="249" w:firstLine="205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Adres instalacji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11)</w:t>
            </w:r>
          </w:p>
        </w:tc>
      </w:tr>
      <w:tr w:rsidR="00443289" w:rsidRPr="00986B5A" w14:paraId="15A83953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55AB26" w14:textId="7727769A" w:rsidR="00443289" w:rsidRPr="00A14589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15 01 0</w:t>
            </w:r>
            <w:r w:rsidR="00831369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93BF2C" w14:textId="7422D825" w:rsidR="00443289" w:rsidRPr="00A14589" w:rsidRDefault="0083136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Opakowania z papieru i tektury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19EA2D" w14:textId="76DEA371" w:rsidR="00443289" w:rsidRPr="00A14589" w:rsidRDefault="00831369" w:rsidP="00236A49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30,0</w:t>
            </w:r>
            <w:r w:rsidR="001209A2">
              <w:rPr>
                <w:rFonts w:asciiTheme="minorHAnsi" w:hAnsiTheme="minorHAnsi" w:cs="Arial"/>
                <w:sz w:val="22"/>
                <w:szCs w:val="22"/>
              </w:rPr>
              <w:t>300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9AF78" w14:textId="77777777" w:rsidR="00443289" w:rsidRPr="003A53A9" w:rsidRDefault="00443289" w:rsidP="00236A4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1B0D5062" w14:textId="77777777" w:rsidR="00443289" w:rsidRPr="00FC3F79" w:rsidRDefault="00443289" w:rsidP="00236A4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68D18582" w14:textId="77777777" w:rsidR="00443289" w:rsidRPr="0094126D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48FBB820" w14:textId="77777777" w:rsidR="00443289" w:rsidRPr="0094126D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D36CAD" w14:textId="77777777" w:rsidR="00443289" w:rsidRPr="00986B5A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 w Adamkach k. Radzynia Podlaskiego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D2CDE" w14:textId="77777777" w:rsidR="00443289" w:rsidRDefault="00443289" w:rsidP="00236A4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</w:t>
            </w:r>
          </w:p>
          <w:p w14:paraId="23AF42F3" w14:textId="77777777" w:rsidR="00443289" w:rsidRPr="00986B5A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Biała 185B, 21-300 Radzyń Podlaski</w:t>
            </w:r>
          </w:p>
        </w:tc>
      </w:tr>
      <w:tr w:rsidR="00E70853" w:rsidRPr="00986B5A" w14:paraId="67D6B7AB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80E9C3" w14:textId="72F2B28A" w:rsidR="00E70853" w:rsidRPr="00A14589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15 01 0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94B31C" w14:textId="63B83E8F" w:rsidR="00E70853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Opakowania z papieru i tektury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A807C6" w14:textId="5A85A3C9" w:rsidR="00E70853" w:rsidRDefault="003F5671" w:rsidP="00E70853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11,4000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3EFF28" w14:textId="389DB087" w:rsidR="00E70853" w:rsidRPr="002F62F6" w:rsidRDefault="00090C4B" w:rsidP="00090C4B">
            <w:pPr>
              <w:spacing w:before="30" w:after="10" w:line="250" w:lineRule="exact"/>
              <w:ind w:right="28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E4300">
              <w:rPr>
                <w:rFonts w:asciiTheme="minorHAnsi" w:hAnsiTheme="minorHAnsi" w:cstheme="minorHAnsi"/>
                <w:sz w:val="22"/>
                <w:szCs w:val="22"/>
              </w:rPr>
              <w:t>R3-</w:t>
            </w:r>
            <w:r w:rsidRPr="006E4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430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Recykling lub odzysk substancji organicznych, które nie są stosowane jako rozpuszczalniki (w tym kompostowanie i inne biologiczne procesy przekształcania)**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CFA5A2" w14:textId="43664FF4" w:rsidR="00E70853" w:rsidRPr="00BD2DB9" w:rsidRDefault="00090C4B" w:rsidP="00E70853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Papiernia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11F451" w14:textId="5ACFD915" w:rsidR="00E70853" w:rsidRPr="00BD2DB9" w:rsidRDefault="00090C4B" w:rsidP="00E70853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Świecie 1, 86-100 Świecie</w:t>
            </w:r>
          </w:p>
        </w:tc>
      </w:tr>
      <w:tr w:rsidR="00E70853" w:rsidRPr="00AB4423" w14:paraId="1D5E6B42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BDED8" w14:textId="19DD5F18" w:rsidR="00E70853" w:rsidRPr="00A14589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20 02 01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0FF6D" w14:textId="0CCC9398" w:rsidR="00E70853" w:rsidRPr="00A14589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Odpady ulegające biodegradacji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A3D548" w14:textId="64F50B16" w:rsidR="00E70853" w:rsidRPr="00A14589" w:rsidRDefault="001209A2" w:rsidP="00E70853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184,3400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D52EA9" w14:textId="2A10CF79" w:rsidR="00E70853" w:rsidRPr="00AB4423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6E4300">
              <w:rPr>
                <w:rFonts w:asciiTheme="minorHAnsi" w:hAnsiTheme="minorHAnsi" w:cstheme="minorHAnsi"/>
                <w:sz w:val="22"/>
                <w:szCs w:val="22"/>
              </w:rPr>
              <w:t>R3-</w:t>
            </w:r>
            <w:r w:rsidRPr="006E4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430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Recykling lub odzysk substancji organicznych, które nie są stosowane jako rozpuszczalniki (w tym kompostowanie i inne biologiczne procesy przekształcania)**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6BBF91" w14:textId="34CBBE00" w:rsidR="00E70853" w:rsidRPr="00AB4423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ZUK Sp. z o. o. Zakład Unieszkodliwiania Odpadów Komunalnych ul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. Dęblińska 96, 21-100 Puławy 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45F07" w14:textId="0744CFA9" w:rsidR="00E70853" w:rsidRPr="00AB4423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ZUK Sp. z o. o. Zakład Unieszkodliwiania Odpadów Komunalnych</w:t>
            </w:r>
          </w:p>
        </w:tc>
      </w:tr>
      <w:tr w:rsidR="00E70853" w:rsidRPr="00AB4423" w14:paraId="2073DB10" w14:textId="77777777" w:rsidTr="00AC601B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AF108A" w14:textId="29A2F450" w:rsidR="00E70853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A344F" w14:textId="3524E6AD" w:rsidR="00E70853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</w:rPr>
              <w:t>SUMA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557AB0" w14:textId="585B7199" w:rsidR="00E70853" w:rsidRDefault="008F1CD9" w:rsidP="00E70853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225,7700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0906C" w14:textId="77777777" w:rsidR="00E70853" w:rsidRPr="006E4300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15AF3" w14:textId="77777777" w:rsidR="00E70853" w:rsidRPr="00986B5A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ADC58" w14:textId="77777777" w:rsidR="00E70853" w:rsidRPr="00986B5A" w:rsidRDefault="00E70853" w:rsidP="00E70853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4F87D985" w14:textId="77777777" w:rsidR="002672FE" w:rsidRPr="002672FE" w:rsidRDefault="002672FE" w:rsidP="002672FE">
      <w:pPr>
        <w:rPr>
          <w:rFonts w:asciiTheme="minorHAnsi" w:hAnsiTheme="minorHAnsi"/>
          <w:sz w:val="22"/>
          <w:szCs w:val="22"/>
        </w:rPr>
      </w:pPr>
    </w:p>
    <w:p w14:paraId="797CE521" w14:textId="29B0B416" w:rsidR="002672FE" w:rsidRDefault="002672FE" w:rsidP="002672FE">
      <w:pPr>
        <w:rPr>
          <w:rFonts w:asciiTheme="minorHAnsi" w:hAnsiTheme="minorHAnsi"/>
          <w:sz w:val="22"/>
          <w:szCs w:val="22"/>
        </w:rPr>
      </w:pPr>
    </w:p>
    <w:p w14:paraId="0196DFB1" w14:textId="5147E396" w:rsidR="00CF29BA" w:rsidRPr="009866E7" w:rsidRDefault="00996B39" w:rsidP="002672FE">
      <w:pPr>
        <w:tabs>
          <w:tab w:val="left" w:pos="1275"/>
        </w:tabs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Łączna ilość odpadów komunalnych </w:t>
      </w:r>
      <w:r w:rsidR="00BA632A" w:rsidRPr="00842399">
        <w:rPr>
          <w:rFonts w:ascii="Cambria" w:hAnsi="Cambria"/>
          <w:bCs/>
          <w:kern w:val="36"/>
        </w:rPr>
        <w:t>zebranych z</w:t>
      </w:r>
      <w:r w:rsidR="0064543B">
        <w:rPr>
          <w:rFonts w:ascii="Cambria" w:hAnsi="Cambria"/>
          <w:bCs/>
          <w:kern w:val="36"/>
        </w:rPr>
        <w:t xml:space="preserve"> terenu gminy Sobolew</w:t>
      </w:r>
      <w:r w:rsidR="001E46CF">
        <w:rPr>
          <w:rFonts w:ascii="Cambria" w:hAnsi="Cambria"/>
          <w:bCs/>
          <w:kern w:val="36"/>
        </w:rPr>
        <w:t xml:space="preserve"> w roku 202</w:t>
      </w:r>
      <w:r w:rsidR="00550417">
        <w:rPr>
          <w:rFonts w:ascii="Cambria" w:hAnsi="Cambria"/>
          <w:bCs/>
          <w:kern w:val="36"/>
        </w:rPr>
        <w:t>2</w:t>
      </w:r>
      <w:r w:rsidR="00BA632A" w:rsidRPr="00842399">
        <w:rPr>
          <w:rFonts w:ascii="Cambria" w:hAnsi="Cambria"/>
          <w:bCs/>
          <w:kern w:val="36"/>
        </w:rPr>
        <w:t xml:space="preserve"> wyniosła </w:t>
      </w:r>
      <w:r w:rsidR="001119BF" w:rsidRPr="00842399">
        <w:rPr>
          <w:rFonts w:ascii="Cambria" w:hAnsi="Cambria"/>
          <w:b/>
          <w:bCs/>
          <w:kern w:val="36"/>
          <w:u w:val="single"/>
        </w:rPr>
        <w:t xml:space="preserve"> </w:t>
      </w:r>
      <w:r w:rsidR="00F12B84" w:rsidRPr="009866E7">
        <w:rPr>
          <w:rFonts w:ascii="Cambria" w:hAnsi="Cambria"/>
          <w:bCs/>
          <w:kern w:val="36"/>
          <w:u w:val="single"/>
        </w:rPr>
        <w:t>1</w:t>
      </w:r>
      <w:r w:rsidR="00550417">
        <w:rPr>
          <w:rFonts w:ascii="Cambria" w:hAnsi="Cambria"/>
          <w:bCs/>
          <w:kern w:val="36"/>
          <w:u w:val="single"/>
        </w:rPr>
        <w:t>620,7200</w:t>
      </w:r>
      <w:r w:rsidR="00F12B84" w:rsidRPr="009866E7">
        <w:rPr>
          <w:rFonts w:ascii="Cambria" w:hAnsi="Cambria"/>
          <w:bCs/>
          <w:kern w:val="36"/>
          <w:u w:val="single"/>
        </w:rPr>
        <w:t xml:space="preserve"> </w:t>
      </w:r>
      <w:r w:rsidR="001119BF" w:rsidRPr="009866E7">
        <w:rPr>
          <w:rFonts w:ascii="Cambria" w:hAnsi="Cambria"/>
          <w:bCs/>
          <w:kern w:val="36"/>
        </w:rPr>
        <w:t>Mg,</w:t>
      </w:r>
      <w:r w:rsidR="001119BF" w:rsidRPr="00012923">
        <w:rPr>
          <w:rFonts w:ascii="Cambria" w:hAnsi="Cambria"/>
          <w:bCs/>
          <w:kern w:val="36"/>
        </w:rPr>
        <w:t xml:space="preserve"> z czego </w:t>
      </w:r>
      <w:r w:rsidR="00550417">
        <w:rPr>
          <w:rFonts w:asciiTheme="minorHAnsi" w:hAnsiTheme="minorHAnsi" w:cs="Arial"/>
          <w:sz w:val="22"/>
          <w:szCs w:val="22"/>
        </w:rPr>
        <w:t>686,4800</w:t>
      </w:r>
      <w:r w:rsidR="00AC5A98" w:rsidRPr="00012923">
        <w:rPr>
          <w:rFonts w:ascii="Cambria" w:hAnsi="Cambria"/>
          <w:bCs/>
          <w:kern w:val="36"/>
        </w:rPr>
        <w:t xml:space="preserve"> Mg stanowiły niesegregowane ( zmieszane </w:t>
      </w:r>
      <w:r w:rsidR="00DC3474" w:rsidRPr="00012923">
        <w:rPr>
          <w:rFonts w:ascii="Cambria" w:hAnsi="Cambria"/>
          <w:bCs/>
          <w:kern w:val="36"/>
        </w:rPr>
        <w:t>)</w:t>
      </w:r>
      <w:r w:rsidR="00433067" w:rsidRPr="00012923">
        <w:rPr>
          <w:rFonts w:ascii="Cambria" w:hAnsi="Cambria"/>
          <w:bCs/>
          <w:kern w:val="36"/>
        </w:rPr>
        <w:t xml:space="preserve"> </w:t>
      </w:r>
      <w:r w:rsidR="00467C54" w:rsidRPr="00012923">
        <w:rPr>
          <w:rFonts w:ascii="Cambria" w:hAnsi="Cambria"/>
          <w:bCs/>
          <w:kern w:val="36"/>
        </w:rPr>
        <w:t>odpady komunalne tj.</w:t>
      </w:r>
      <w:r w:rsidR="009866E7">
        <w:rPr>
          <w:rFonts w:ascii="Cambria" w:hAnsi="Cambria"/>
          <w:bCs/>
          <w:kern w:val="36"/>
        </w:rPr>
        <w:t> </w:t>
      </w:r>
      <w:r w:rsidR="002A277A">
        <w:rPr>
          <w:rFonts w:ascii="Cambria" w:hAnsi="Cambria"/>
          <w:bCs/>
          <w:kern w:val="36"/>
        </w:rPr>
        <w:t>4</w:t>
      </w:r>
      <w:r w:rsidR="00550417">
        <w:rPr>
          <w:rFonts w:ascii="Cambria" w:hAnsi="Cambria"/>
          <w:bCs/>
          <w:kern w:val="36"/>
        </w:rPr>
        <w:t>2</w:t>
      </w:r>
      <w:r w:rsidR="002A277A">
        <w:rPr>
          <w:rFonts w:ascii="Cambria" w:hAnsi="Cambria"/>
          <w:bCs/>
          <w:kern w:val="36"/>
        </w:rPr>
        <w:t>,</w:t>
      </w:r>
      <w:r w:rsidR="00550417">
        <w:rPr>
          <w:rFonts w:ascii="Cambria" w:hAnsi="Cambria"/>
          <w:bCs/>
          <w:kern w:val="36"/>
        </w:rPr>
        <w:t>36</w:t>
      </w:r>
      <w:r w:rsidR="009866E7">
        <w:rPr>
          <w:rFonts w:ascii="Cambria" w:hAnsi="Cambria"/>
          <w:bCs/>
          <w:kern w:val="36"/>
        </w:rPr>
        <w:t> </w:t>
      </w:r>
      <w:r w:rsidR="00AC5A98" w:rsidRPr="00012923">
        <w:rPr>
          <w:rFonts w:ascii="Cambria" w:hAnsi="Cambria"/>
          <w:bCs/>
          <w:kern w:val="36"/>
        </w:rPr>
        <w:t xml:space="preserve">% </w:t>
      </w:r>
      <w:r w:rsidR="00DC3474" w:rsidRPr="00012923">
        <w:rPr>
          <w:rFonts w:ascii="Cambria" w:hAnsi="Cambria"/>
          <w:bCs/>
          <w:kern w:val="36"/>
        </w:rPr>
        <w:t xml:space="preserve"> i</w:t>
      </w:r>
      <w:r w:rsidR="001E3BAE" w:rsidRPr="00012923">
        <w:rPr>
          <w:rFonts w:ascii="Cambria" w:hAnsi="Cambria"/>
          <w:bCs/>
          <w:kern w:val="36"/>
        </w:rPr>
        <w:t> </w:t>
      </w:r>
      <w:r w:rsidR="00DC3474" w:rsidRPr="00012923">
        <w:rPr>
          <w:rFonts w:ascii="Cambria" w:hAnsi="Cambria"/>
          <w:bCs/>
          <w:kern w:val="36"/>
        </w:rPr>
        <w:t>odpady zebrane selekty</w:t>
      </w:r>
      <w:r w:rsidR="001119BF" w:rsidRPr="00012923">
        <w:rPr>
          <w:rFonts w:ascii="Cambria" w:hAnsi="Cambria"/>
          <w:bCs/>
          <w:kern w:val="36"/>
        </w:rPr>
        <w:t xml:space="preserve">wnie  </w:t>
      </w:r>
      <w:r w:rsidR="00550417">
        <w:rPr>
          <w:rFonts w:ascii="Cambria" w:hAnsi="Cambria"/>
          <w:bCs/>
          <w:kern w:val="36"/>
        </w:rPr>
        <w:t>934,2400</w:t>
      </w:r>
      <w:r w:rsidR="00433067" w:rsidRPr="00012923">
        <w:rPr>
          <w:rFonts w:ascii="Cambria" w:hAnsi="Cambria"/>
          <w:bCs/>
          <w:kern w:val="36"/>
        </w:rPr>
        <w:t xml:space="preserve"> Mg,</w:t>
      </w:r>
      <w:r w:rsidR="001119BF" w:rsidRPr="00012923">
        <w:rPr>
          <w:rFonts w:ascii="Cambria" w:hAnsi="Cambria"/>
          <w:bCs/>
          <w:kern w:val="36"/>
        </w:rPr>
        <w:t xml:space="preserve"> tj.</w:t>
      </w:r>
      <w:r w:rsidR="00012923" w:rsidRPr="00012923">
        <w:rPr>
          <w:rFonts w:ascii="Cambria" w:hAnsi="Cambria"/>
          <w:bCs/>
          <w:kern w:val="36"/>
        </w:rPr>
        <w:t xml:space="preserve"> </w:t>
      </w:r>
      <w:r w:rsidR="00A22C76">
        <w:rPr>
          <w:rFonts w:ascii="Cambria" w:hAnsi="Cambria"/>
          <w:bCs/>
          <w:kern w:val="36"/>
        </w:rPr>
        <w:t>5</w:t>
      </w:r>
      <w:r w:rsidR="00550417">
        <w:rPr>
          <w:rFonts w:ascii="Cambria" w:hAnsi="Cambria"/>
          <w:bCs/>
          <w:kern w:val="36"/>
        </w:rPr>
        <w:t>7</w:t>
      </w:r>
      <w:r w:rsidR="00A22C76">
        <w:rPr>
          <w:rFonts w:ascii="Cambria" w:hAnsi="Cambria"/>
          <w:bCs/>
          <w:kern w:val="36"/>
        </w:rPr>
        <w:t>,</w:t>
      </w:r>
      <w:r w:rsidR="00550417">
        <w:rPr>
          <w:rFonts w:ascii="Cambria" w:hAnsi="Cambria"/>
          <w:bCs/>
          <w:kern w:val="36"/>
        </w:rPr>
        <w:t>64</w:t>
      </w:r>
      <w:r w:rsidR="00DC3474" w:rsidRPr="00012923">
        <w:rPr>
          <w:rFonts w:ascii="Cambria" w:hAnsi="Cambria"/>
          <w:bCs/>
          <w:kern w:val="36"/>
        </w:rPr>
        <w:t xml:space="preserve"> % ogółu </w:t>
      </w:r>
      <w:r w:rsidR="00AC5A98" w:rsidRPr="00012923">
        <w:rPr>
          <w:rFonts w:ascii="Cambria" w:hAnsi="Cambria"/>
          <w:bCs/>
          <w:kern w:val="36"/>
        </w:rPr>
        <w:t>zebranych odpadów komunalnych</w:t>
      </w:r>
      <w:r w:rsidR="006013D4">
        <w:rPr>
          <w:rFonts w:ascii="Cambria" w:hAnsi="Cambria"/>
          <w:bCs/>
          <w:kern w:val="36"/>
        </w:rPr>
        <w:t>.</w:t>
      </w:r>
      <w:r w:rsidR="004C025A" w:rsidRPr="0094126D">
        <w:rPr>
          <w:color w:val="C00000"/>
        </w:rPr>
        <w:t xml:space="preserve">  </w:t>
      </w:r>
      <w:r w:rsidR="00A945C4" w:rsidRPr="009866E7">
        <w:t>M</w:t>
      </w:r>
      <w:r w:rsidR="004C025A" w:rsidRPr="009866E7">
        <w:rPr>
          <w:rFonts w:ascii="Cambria" w:hAnsi="Cambria"/>
        </w:rPr>
        <w:t>asa odpadów, powstałych po sortowaniu zmieszanych (niesegregowanych) odpadów komunalnych odebranych, przekazanych do składowani</w:t>
      </w:r>
      <w:r w:rsidR="00A945C4" w:rsidRPr="009866E7">
        <w:rPr>
          <w:rFonts w:ascii="Cambria" w:hAnsi="Cambria"/>
        </w:rPr>
        <w:t>a</w:t>
      </w:r>
      <w:r w:rsidR="004C025A" w:rsidRPr="009866E7">
        <w:t xml:space="preserve"> wyniosła </w:t>
      </w:r>
      <w:r w:rsidR="00550417">
        <w:t>218,84</w:t>
      </w:r>
      <w:r w:rsidR="004C025A" w:rsidRPr="009866E7">
        <w:t xml:space="preserve"> Mg.</w:t>
      </w:r>
    </w:p>
    <w:p w14:paraId="525591D8" w14:textId="33C21F9F" w:rsidR="00AC5A98" w:rsidRPr="009866E7" w:rsidRDefault="0075310E" w:rsidP="00A14589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Selektywne zbieranie odpadów „</w:t>
      </w:r>
      <w:r w:rsidR="00AC5A98" w:rsidRPr="009866E7">
        <w:rPr>
          <w:rFonts w:ascii="Cambria" w:hAnsi="Cambria"/>
          <w:bCs/>
          <w:kern w:val="36"/>
        </w:rPr>
        <w:t>u źródła”</w:t>
      </w:r>
      <w:r w:rsidR="001119BF" w:rsidRPr="009866E7">
        <w:rPr>
          <w:rFonts w:ascii="Cambria" w:hAnsi="Cambria"/>
          <w:bCs/>
          <w:kern w:val="36"/>
        </w:rPr>
        <w:t xml:space="preserve"> prowadzi </w:t>
      </w:r>
      <w:r w:rsidR="00F732B2">
        <w:rPr>
          <w:rFonts w:ascii="Cambria" w:hAnsi="Cambria"/>
          <w:bCs/>
          <w:kern w:val="36"/>
        </w:rPr>
        <w:t>100</w:t>
      </w:r>
      <w:r w:rsidR="00DC3474" w:rsidRPr="009866E7">
        <w:rPr>
          <w:rFonts w:ascii="Cambria" w:hAnsi="Cambria"/>
          <w:bCs/>
          <w:kern w:val="36"/>
        </w:rPr>
        <w:t xml:space="preserve"> % zadeklarowanych właścicieli nieruchomości zamie</w:t>
      </w:r>
      <w:r w:rsidR="0064543B" w:rsidRPr="009866E7">
        <w:rPr>
          <w:rFonts w:ascii="Cambria" w:hAnsi="Cambria"/>
          <w:bCs/>
          <w:kern w:val="36"/>
        </w:rPr>
        <w:t>szkałych na terenie gminy Sobolew</w:t>
      </w:r>
      <w:r w:rsidR="00DC3474" w:rsidRPr="009866E7">
        <w:rPr>
          <w:rFonts w:ascii="Cambria" w:hAnsi="Cambria"/>
          <w:bCs/>
          <w:kern w:val="36"/>
        </w:rPr>
        <w:t>.</w:t>
      </w:r>
    </w:p>
    <w:p w14:paraId="5E4B083B" w14:textId="2000568B" w:rsidR="00893CAD" w:rsidRPr="000D65E5" w:rsidRDefault="004B78B5" w:rsidP="00A14589">
      <w:p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kern w:val="36"/>
        </w:rPr>
      </w:pPr>
      <w:r>
        <w:rPr>
          <w:rFonts w:ascii="Cambria" w:hAnsi="Cambria"/>
          <w:b/>
          <w:bCs/>
          <w:kern w:val="36"/>
        </w:rPr>
        <w:t>IX</w:t>
      </w:r>
      <w:r w:rsidR="00533D2C">
        <w:rPr>
          <w:rFonts w:ascii="Cambria" w:hAnsi="Cambria"/>
          <w:b/>
          <w:bCs/>
          <w:kern w:val="36"/>
        </w:rPr>
        <w:t>.</w:t>
      </w:r>
      <w:r w:rsidR="000D65E5" w:rsidRPr="000D65E5">
        <w:rPr>
          <w:rFonts w:ascii="Cambria" w:hAnsi="Cambria"/>
          <w:b/>
          <w:bCs/>
          <w:kern w:val="36"/>
        </w:rPr>
        <w:t xml:space="preserve"> Uzyskane poziomy przygotowania do ponownego użycia i recyklingu odpadów komunalnych</w:t>
      </w:r>
    </w:p>
    <w:p w14:paraId="41A55EB5" w14:textId="7466FBD4" w:rsidR="00893CAD" w:rsidRPr="00203031" w:rsidRDefault="00893CAD" w:rsidP="00893CAD">
      <w:pPr>
        <w:spacing w:before="100" w:beforeAutospacing="1" w:after="300"/>
        <w:outlineLvl w:val="2"/>
        <w:rPr>
          <w:rFonts w:ascii="Cambria" w:hAnsi="Cambria"/>
          <w:bCs/>
        </w:rPr>
      </w:pPr>
      <w:r w:rsidRPr="00203031">
        <w:rPr>
          <w:rFonts w:ascii="Cambria" w:hAnsi="Cambria"/>
          <w:bCs/>
        </w:rPr>
        <w:t>Informacja o osiągniętym poziomie recyklingu i przygotowania do ponownego użycia</w:t>
      </w:r>
      <w:r w:rsidR="000D65E5" w:rsidRPr="00203031">
        <w:rPr>
          <w:rFonts w:ascii="Cambria" w:hAnsi="Cambria"/>
          <w:bCs/>
        </w:rPr>
        <w:t xml:space="preserve"> odpadów komunalnych </w:t>
      </w:r>
      <w:r w:rsidR="00550417">
        <w:rPr>
          <w:rFonts w:ascii="Cambria" w:hAnsi="Cambria"/>
          <w:bCs/>
        </w:rPr>
        <w:t>45,052</w:t>
      </w:r>
      <w:r w:rsidR="00F07951">
        <w:rPr>
          <w:rFonts w:ascii="Cambria" w:hAnsi="Cambria"/>
          <w:bCs/>
        </w:rPr>
        <w:t>%</w:t>
      </w:r>
    </w:p>
    <w:p w14:paraId="74E66514" w14:textId="1412E20B" w:rsidR="00A171A1" w:rsidRPr="00203031" w:rsidRDefault="00A171A1" w:rsidP="00893CAD">
      <w:pPr>
        <w:pStyle w:val="Nagwek3"/>
        <w:spacing w:after="300" w:afterAutospacing="0"/>
        <w:rPr>
          <w:rFonts w:ascii="Cambria" w:hAnsi="Cambria"/>
          <w:b w:val="0"/>
          <w:sz w:val="24"/>
          <w:szCs w:val="24"/>
        </w:rPr>
      </w:pPr>
      <w:r w:rsidRPr="00203031">
        <w:rPr>
          <w:rFonts w:ascii="Cambria" w:hAnsi="Cambria"/>
          <w:b w:val="0"/>
          <w:sz w:val="24"/>
          <w:szCs w:val="24"/>
        </w:rPr>
        <w:lastRenderedPageBreak/>
        <w:t xml:space="preserve">Osiągnięty poziom ograniczenia masy odpadów komunalnych ulegających biodegradacji przekazywanych do składowania – </w:t>
      </w:r>
      <w:r w:rsidR="00F07951">
        <w:rPr>
          <w:rFonts w:ascii="Cambria" w:hAnsi="Cambria"/>
          <w:b w:val="0"/>
          <w:sz w:val="24"/>
          <w:szCs w:val="24"/>
        </w:rPr>
        <w:t>14,89</w:t>
      </w:r>
      <w:r w:rsidR="00C52B6F">
        <w:rPr>
          <w:rFonts w:ascii="Cambria" w:hAnsi="Cambria"/>
          <w:b w:val="0"/>
          <w:sz w:val="24"/>
          <w:szCs w:val="24"/>
        </w:rPr>
        <w:t xml:space="preserve"> </w:t>
      </w:r>
      <w:r w:rsidRPr="00203031">
        <w:rPr>
          <w:rFonts w:ascii="Cambria" w:hAnsi="Cambria"/>
          <w:b w:val="0"/>
          <w:sz w:val="24"/>
          <w:szCs w:val="24"/>
        </w:rPr>
        <w:t>%</w:t>
      </w:r>
    </w:p>
    <w:p w14:paraId="5C6A2AED" w14:textId="4804E85D" w:rsidR="000D65E5" w:rsidRPr="00485BD0" w:rsidRDefault="00485BD0" w:rsidP="00485BD0">
      <w:p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kern w:val="36"/>
        </w:rPr>
      </w:pPr>
      <w:bookmarkStart w:id="2" w:name="_GoBack"/>
      <w:bookmarkEnd w:id="2"/>
      <w:r>
        <w:rPr>
          <w:rFonts w:ascii="Cambria" w:hAnsi="Cambria"/>
          <w:b/>
        </w:rPr>
        <w:t>X.</w:t>
      </w:r>
      <w:r w:rsidR="000D65E5" w:rsidRPr="00485BD0">
        <w:rPr>
          <w:rFonts w:ascii="Cambria" w:hAnsi="Cambria"/>
          <w:b/>
        </w:rPr>
        <w:t xml:space="preserve">  </w:t>
      </w:r>
      <w:r w:rsidR="000D65E5" w:rsidRPr="00485BD0">
        <w:rPr>
          <w:rFonts w:ascii="Cambria" w:hAnsi="Cambria"/>
          <w:b/>
          <w:bCs/>
          <w:kern w:val="36"/>
        </w:rPr>
        <w:t>Masa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6ED77F68" w14:textId="68AF2AAC" w:rsidR="001E3BAE" w:rsidRPr="00842399" w:rsidRDefault="000D65E5" w:rsidP="00533D2C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533D2C">
        <w:rPr>
          <w:rFonts w:ascii="Cambria" w:hAnsi="Cambria"/>
          <w:bCs/>
          <w:kern w:val="36"/>
        </w:rPr>
        <w:t>Brak odpadów</w:t>
      </w:r>
      <w:r w:rsidR="00533D2C" w:rsidRPr="00533D2C">
        <w:rPr>
          <w:rFonts w:ascii="Cambria" w:hAnsi="Cambria"/>
          <w:bCs/>
          <w:kern w:val="36"/>
        </w:rPr>
        <w:t xml:space="preserve"> poddanych</w:t>
      </w:r>
      <w:r w:rsidR="00533D2C">
        <w:rPr>
          <w:rFonts w:ascii="Cambria" w:hAnsi="Cambria"/>
          <w:bCs/>
          <w:kern w:val="36"/>
        </w:rPr>
        <w:t xml:space="preserve"> </w:t>
      </w:r>
      <w:r w:rsidR="00533D2C">
        <w:t>procesowi R1 (wykorzystanie głównie jako paliwa lub innego środka wytwarzania energii).</w:t>
      </w:r>
    </w:p>
    <w:p w14:paraId="5021DBD6" w14:textId="77777777" w:rsidR="00CF29BA" w:rsidRPr="00C10807" w:rsidRDefault="00CF29BA" w:rsidP="00A14589">
      <w:pPr>
        <w:spacing w:before="100" w:beforeAutospacing="1" w:after="100" w:afterAutospacing="1"/>
        <w:jc w:val="both"/>
        <w:outlineLvl w:val="0"/>
        <w:rPr>
          <w:bCs/>
          <w:kern w:val="36"/>
        </w:rPr>
      </w:pPr>
    </w:p>
    <w:sectPr w:rsidR="00CF29BA" w:rsidRPr="00C10807" w:rsidSect="001E3BAE">
      <w:headerReference w:type="default" r:id="rId8"/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2E7F7" w14:textId="77777777" w:rsidR="00C109B6" w:rsidRDefault="00C109B6" w:rsidP="00586999">
      <w:r>
        <w:separator/>
      </w:r>
    </w:p>
  </w:endnote>
  <w:endnote w:type="continuationSeparator" w:id="0">
    <w:p w14:paraId="673075AA" w14:textId="77777777" w:rsidR="00C109B6" w:rsidRDefault="00C109B6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4D8A" w14:textId="77777777" w:rsidR="00C109B6" w:rsidRDefault="00C109B6" w:rsidP="00586999">
      <w:r>
        <w:separator/>
      </w:r>
    </w:p>
  </w:footnote>
  <w:footnote w:type="continuationSeparator" w:id="0">
    <w:p w14:paraId="66897578" w14:textId="77777777" w:rsidR="00C109B6" w:rsidRDefault="00C109B6" w:rsidP="0058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B09F" w14:textId="77777777" w:rsidR="00DD630C" w:rsidRDefault="00DD630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4213"/>
    <w:multiLevelType w:val="hybridMultilevel"/>
    <w:tmpl w:val="0A163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67A8"/>
    <w:multiLevelType w:val="hybridMultilevel"/>
    <w:tmpl w:val="09F0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2B52"/>
    <w:multiLevelType w:val="hybridMultilevel"/>
    <w:tmpl w:val="376442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DA122E"/>
    <w:multiLevelType w:val="hybridMultilevel"/>
    <w:tmpl w:val="448284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B3FC2"/>
    <w:multiLevelType w:val="hybridMultilevel"/>
    <w:tmpl w:val="5704C9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446339"/>
    <w:multiLevelType w:val="hybridMultilevel"/>
    <w:tmpl w:val="A7EEB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25A3F"/>
    <w:multiLevelType w:val="hybridMultilevel"/>
    <w:tmpl w:val="D0B2CD96"/>
    <w:lvl w:ilvl="0" w:tplc="EFAC3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82574"/>
    <w:multiLevelType w:val="hybridMultilevel"/>
    <w:tmpl w:val="DEBA3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D1534"/>
    <w:multiLevelType w:val="hybridMultilevel"/>
    <w:tmpl w:val="806634E2"/>
    <w:lvl w:ilvl="0" w:tplc="DD38610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348F5"/>
    <w:multiLevelType w:val="hybridMultilevel"/>
    <w:tmpl w:val="397A7710"/>
    <w:lvl w:ilvl="0" w:tplc="3A682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12923"/>
    <w:rsid w:val="00021CCD"/>
    <w:rsid w:val="0003276B"/>
    <w:rsid w:val="00037AF1"/>
    <w:rsid w:val="00041F22"/>
    <w:rsid w:val="00045E09"/>
    <w:rsid w:val="00051418"/>
    <w:rsid w:val="00053AA6"/>
    <w:rsid w:val="00063659"/>
    <w:rsid w:val="00067E2F"/>
    <w:rsid w:val="0007232F"/>
    <w:rsid w:val="00075721"/>
    <w:rsid w:val="00082E7C"/>
    <w:rsid w:val="000835FA"/>
    <w:rsid w:val="00085AF9"/>
    <w:rsid w:val="00085B60"/>
    <w:rsid w:val="00086928"/>
    <w:rsid w:val="000874D7"/>
    <w:rsid w:val="0009028C"/>
    <w:rsid w:val="00090C4B"/>
    <w:rsid w:val="000A1614"/>
    <w:rsid w:val="000A4B22"/>
    <w:rsid w:val="000B1E42"/>
    <w:rsid w:val="000B222E"/>
    <w:rsid w:val="000B2C28"/>
    <w:rsid w:val="000B6CAA"/>
    <w:rsid w:val="000C2DBB"/>
    <w:rsid w:val="000C7003"/>
    <w:rsid w:val="000D0B03"/>
    <w:rsid w:val="000D6544"/>
    <w:rsid w:val="000D65E5"/>
    <w:rsid w:val="000D6FCA"/>
    <w:rsid w:val="000E1FA3"/>
    <w:rsid w:val="000E228A"/>
    <w:rsid w:val="000E78E4"/>
    <w:rsid w:val="000F2B7C"/>
    <w:rsid w:val="000F3D82"/>
    <w:rsid w:val="000F66E7"/>
    <w:rsid w:val="000F7C80"/>
    <w:rsid w:val="001036B4"/>
    <w:rsid w:val="00104DC4"/>
    <w:rsid w:val="001119BF"/>
    <w:rsid w:val="00116DB1"/>
    <w:rsid w:val="001209A2"/>
    <w:rsid w:val="00124939"/>
    <w:rsid w:val="00132146"/>
    <w:rsid w:val="001359EE"/>
    <w:rsid w:val="00137944"/>
    <w:rsid w:val="00150392"/>
    <w:rsid w:val="00156F16"/>
    <w:rsid w:val="00186937"/>
    <w:rsid w:val="0019283B"/>
    <w:rsid w:val="001A2EB6"/>
    <w:rsid w:val="001A76AE"/>
    <w:rsid w:val="001A76DA"/>
    <w:rsid w:val="001A7808"/>
    <w:rsid w:val="001A79BF"/>
    <w:rsid w:val="001B1EC6"/>
    <w:rsid w:val="001B6FB6"/>
    <w:rsid w:val="001B75E9"/>
    <w:rsid w:val="001C0FB5"/>
    <w:rsid w:val="001C1944"/>
    <w:rsid w:val="001C256D"/>
    <w:rsid w:val="001C6877"/>
    <w:rsid w:val="001C6930"/>
    <w:rsid w:val="001D03A4"/>
    <w:rsid w:val="001D19C1"/>
    <w:rsid w:val="001E3BAE"/>
    <w:rsid w:val="001E46CF"/>
    <w:rsid w:val="001E716F"/>
    <w:rsid w:val="00203031"/>
    <w:rsid w:val="002041D4"/>
    <w:rsid w:val="002111BB"/>
    <w:rsid w:val="00214441"/>
    <w:rsid w:val="00255CCE"/>
    <w:rsid w:val="00264202"/>
    <w:rsid w:val="002649CA"/>
    <w:rsid w:val="002672FE"/>
    <w:rsid w:val="00267E4C"/>
    <w:rsid w:val="0027226A"/>
    <w:rsid w:val="002864C5"/>
    <w:rsid w:val="00291028"/>
    <w:rsid w:val="00292924"/>
    <w:rsid w:val="00294E35"/>
    <w:rsid w:val="002A277A"/>
    <w:rsid w:val="002B6472"/>
    <w:rsid w:val="002B7F55"/>
    <w:rsid w:val="002C08C4"/>
    <w:rsid w:val="002C13C1"/>
    <w:rsid w:val="002C20CB"/>
    <w:rsid w:val="002C5703"/>
    <w:rsid w:val="002D0B32"/>
    <w:rsid w:val="002D1FFE"/>
    <w:rsid w:val="002D6689"/>
    <w:rsid w:val="002D692A"/>
    <w:rsid w:val="002E102E"/>
    <w:rsid w:val="002E2753"/>
    <w:rsid w:val="002E41F1"/>
    <w:rsid w:val="002E496D"/>
    <w:rsid w:val="002F1090"/>
    <w:rsid w:val="002F2467"/>
    <w:rsid w:val="002F62F6"/>
    <w:rsid w:val="003039A5"/>
    <w:rsid w:val="00305B50"/>
    <w:rsid w:val="00311246"/>
    <w:rsid w:val="0031260C"/>
    <w:rsid w:val="003219EA"/>
    <w:rsid w:val="00331BEA"/>
    <w:rsid w:val="003349DC"/>
    <w:rsid w:val="003452DA"/>
    <w:rsid w:val="003506EF"/>
    <w:rsid w:val="00351A3E"/>
    <w:rsid w:val="003551B0"/>
    <w:rsid w:val="00357222"/>
    <w:rsid w:val="0036634A"/>
    <w:rsid w:val="003675CD"/>
    <w:rsid w:val="00374518"/>
    <w:rsid w:val="00380CF6"/>
    <w:rsid w:val="00387B24"/>
    <w:rsid w:val="003923ED"/>
    <w:rsid w:val="00392CC7"/>
    <w:rsid w:val="00393346"/>
    <w:rsid w:val="003A2644"/>
    <w:rsid w:val="003A2DB6"/>
    <w:rsid w:val="003A2F85"/>
    <w:rsid w:val="003A53A9"/>
    <w:rsid w:val="003B308D"/>
    <w:rsid w:val="003B3A10"/>
    <w:rsid w:val="003B3FAC"/>
    <w:rsid w:val="003C1314"/>
    <w:rsid w:val="003C19AD"/>
    <w:rsid w:val="003C2ACE"/>
    <w:rsid w:val="003C7D57"/>
    <w:rsid w:val="003D371A"/>
    <w:rsid w:val="003D473D"/>
    <w:rsid w:val="003E013C"/>
    <w:rsid w:val="003E10D1"/>
    <w:rsid w:val="003E64A0"/>
    <w:rsid w:val="003F5671"/>
    <w:rsid w:val="00400124"/>
    <w:rsid w:val="004001B5"/>
    <w:rsid w:val="004028E2"/>
    <w:rsid w:val="004034EE"/>
    <w:rsid w:val="00403590"/>
    <w:rsid w:val="0040675F"/>
    <w:rsid w:val="004108B5"/>
    <w:rsid w:val="0041195E"/>
    <w:rsid w:val="0041196F"/>
    <w:rsid w:val="00420280"/>
    <w:rsid w:val="00421B4C"/>
    <w:rsid w:val="0042599F"/>
    <w:rsid w:val="00433067"/>
    <w:rsid w:val="004333BA"/>
    <w:rsid w:val="00443289"/>
    <w:rsid w:val="00452A21"/>
    <w:rsid w:val="0045441D"/>
    <w:rsid w:val="00467C54"/>
    <w:rsid w:val="0047275F"/>
    <w:rsid w:val="00472CA4"/>
    <w:rsid w:val="00474250"/>
    <w:rsid w:val="00474455"/>
    <w:rsid w:val="004833E6"/>
    <w:rsid w:val="0048546D"/>
    <w:rsid w:val="00485552"/>
    <w:rsid w:val="00485BD0"/>
    <w:rsid w:val="0049046D"/>
    <w:rsid w:val="00490AF9"/>
    <w:rsid w:val="00491773"/>
    <w:rsid w:val="00496C11"/>
    <w:rsid w:val="00497BED"/>
    <w:rsid w:val="004A0FB1"/>
    <w:rsid w:val="004A3B2C"/>
    <w:rsid w:val="004B3791"/>
    <w:rsid w:val="004B39FB"/>
    <w:rsid w:val="004B78B5"/>
    <w:rsid w:val="004C025A"/>
    <w:rsid w:val="004C1696"/>
    <w:rsid w:val="004C2BF6"/>
    <w:rsid w:val="004C7474"/>
    <w:rsid w:val="004D2009"/>
    <w:rsid w:val="004D2F0A"/>
    <w:rsid w:val="004D3949"/>
    <w:rsid w:val="004D3B17"/>
    <w:rsid w:val="004D5040"/>
    <w:rsid w:val="004E0116"/>
    <w:rsid w:val="004E6FA0"/>
    <w:rsid w:val="004F1877"/>
    <w:rsid w:val="004F592C"/>
    <w:rsid w:val="005005C7"/>
    <w:rsid w:val="00500DE0"/>
    <w:rsid w:val="00500EB2"/>
    <w:rsid w:val="0052222A"/>
    <w:rsid w:val="005241B1"/>
    <w:rsid w:val="0053096D"/>
    <w:rsid w:val="0053395C"/>
    <w:rsid w:val="00533D2C"/>
    <w:rsid w:val="0053750A"/>
    <w:rsid w:val="00550417"/>
    <w:rsid w:val="00570101"/>
    <w:rsid w:val="005713C6"/>
    <w:rsid w:val="005803A4"/>
    <w:rsid w:val="005811C7"/>
    <w:rsid w:val="00582EF8"/>
    <w:rsid w:val="00586999"/>
    <w:rsid w:val="00586E40"/>
    <w:rsid w:val="00591065"/>
    <w:rsid w:val="00591787"/>
    <w:rsid w:val="00593E7B"/>
    <w:rsid w:val="0059726C"/>
    <w:rsid w:val="00597891"/>
    <w:rsid w:val="005B7787"/>
    <w:rsid w:val="005D098E"/>
    <w:rsid w:val="005D368E"/>
    <w:rsid w:val="005E2820"/>
    <w:rsid w:val="005F7D4E"/>
    <w:rsid w:val="006013D4"/>
    <w:rsid w:val="00603C23"/>
    <w:rsid w:val="00603FF0"/>
    <w:rsid w:val="006049C7"/>
    <w:rsid w:val="00605910"/>
    <w:rsid w:val="00613656"/>
    <w:rsid w:val="00617149"/>
    <w:rsid w:val="00624A0B"/>
    <w:rsid w:val="0063131A"/>
    <w:rsid w:val="0063636D"/>
    <w:rsid w:val="006364A8"/>
    <w:rsid w:val="006370D7"/>
    <w:rsid w:val="0064543B"/>
    <w:rsid w:val="006526E0"/>
    <w:rsid w:val="006565A1"/>
    <w:rsid w:val="0066016A"/>
    <w:rsid w:val="00660A64"/>
    <w:rsid w:val="00660CD2"/>
    <w:rsid w:val="00666E04"/>
    <w:rsid w:val="00672EBF"/>
    <w:rsid w:val="0067678B"/>
    <w:rsid w:val="00685DF5"/>
    <w:rsid w:val="00692BED"/>
    <w:rsid w:val="006A2116"/>
    <w:rsid w:val="006A297B"/>
    <w:rsid w:val="006A65F9"/>
    <w:rsid w:val="006B29C9"/>
    <w:rsid w:val="006B53B8"/>
    <w:rsid w:val="006B7FD7"/>
    <w:rsid w:val="006C62E5"/>
    <w:rsid w:val="006D267B"/>
    <w:rsid w:val="006D551B"/>
    <w:rsid w:val="006D77AA"/>
    <w:rsid w:val="006D7F91"/>
    <w:rsid w:val="006E4300"/>
    <w:rsid w:val="006E4882"/>
    <w:rsid w:val="006F1FFF"/>
    <w:rsid w:val="00711DDE"/>
    <w:rsid w:val="00724965"/>
    <w:rsid w:val="00730CAA"/>
    <w:rsid w:val="007311BC"/>
    <w:rsid w:val="00732C67"/>
    <w:rsid w:val="00737D6A"/>
    <w:rsid w:val="007507F3"/>
    <w:rsid w:val="0075310E"/>
    <w:rsid w:val="00754B88"/>
    <w:rsid w:val="00757A88"/>
    <w:rsid w:val="00764BF4"/>
    <w:rsid w:val="00770025"/>
    <w:rsid w:val="00782F84"/>
    <w:rsid w:val="007838EB"/>
    <w:rsid w:val="00783D9A"/>
    <w:rsid w:val="007B0F9F"/>
    <w:rsid w:val="007B4FE5"/>
    <w:rsid w:val="007B74DC"/>
    <w:rsid w:val="007C3E1C"/>
    <w:rsid w:val="007C49A0"/>
    <w:rsid w:val="007D1EEC"/>
    <w:rsid w:val="007D5728"/>
    <w:rsid w:val="007E1080"/>
    <w:rsid w:val="007E2111"/>
    <w:rsid w:val="007E5236"/>
    <w:rsid w:val="007F1BB2"/>
    <w:rsid w:val="007F410F"/>
    <w:rsid w:val="007F75D2"/>
    <w:rsid w:val="008008A0"/>
    <w:rsid w:val="00806B9A"/>
    <w:rsid w:val="00807CC3"/>
    <w:rsid w:val="00810431"/>
    <w:rsid w:val="00814406"/>
    <w:rsid w:val="00822595"/>
    <w:rsid w:val="008225FE"/>
    <w:rsid w:val="00822FE4"/>
    <w:rsid w:val="00827B7D"/>
    <w:rsid w:val="00831369"/>
    <w:rsid w:val="008379EE"/>
    <w:rsid w:val="0084110D"/>
    <w:rsid w:val="008422FB"/>
    <w:rsid w:val="00842399"/>
    <w:rsid w:val="00850EA3"/>
    <w:rsid w:val="00852581"/>
    <w:rsid w:val="00853BB2"/>
    <w:rsid w:val="00857D4D"/>
    <w:rsid w:val="00861E43"/>
    <w:rsid w:val="00864994"/>
    <w:rsid w:val="008803F5"/>
    <w:rsid w:val="00892899"/>
    <w:rsid w:val="008928C7"/>
    <w:rsid w:val="00893CAD"/>
    <w:rsid w:val="0089519D"/>
    <w:rsid w:val="00897122"/>
    <w:rsid w:val="008A164A"/>
    <w:rsid w:val="008A6822"/>
    <w:rsid w:val="008B54FF"/>
    <w:rsid w:val="008B58AC"/>
    <w:rsid w:val="008B5EE1"/>
    <w:rsid w:val="008C4BAB"/>
    <w:rsid w:val="008C7F74"/>
    <w:rsid w:val="008D209A"/>
    <w:rsid w:val="008E49D9"/>
    <w:rsid w:val="008E641F"/>
    <w:rsid w:val="008E6CE2"/>
    <w:rsid w:val="008F1CD9"/>
    <w:rsid w:val="008F4B22"/>
    <w:rsid w:val="00910930"/>
    <w:rsid w:val="00911674"/>
    <w:rsid w:val="00924224"/>
    <w:rsid w:val="0093093C"/>
    <w:rsid w:val="00940BB2"/>
    <w:rsid w:val="0094126D"/>
    <w:rsid w:val="00942AC3"/>
    <w:rsid w:val="00946F1F"/>
    <w:rsid w:val="00960F92"/>
    <w:rsid w:val="00965DDC"/>
    <w:rsid w:val="00981D8A"/>
    <w:rsid w:val="009837CB"/>
    <w:rsid w:val="009866E7"/>
    <w:rsid w:val="00986B5A"/>
    <w:rsid w:val="00996B39"/>
    <w:rsid w:val="009972C1"/>
    <w:rsid w:val="00997BF6"/>
    <w:rsid w:val="009A0719"/>
    <w:rsid w:val="009A1282"/>
    <w:rsid w:val="009A1A03"/>
    <w:rsid w:val="009A5778"/>
    <w:rsid w:val="009A7DD5"/>
    <w:rsid w:val="009B498E"/>
    <w:rsid w:val="009B4C7B"/>
    <w:rsid w:val="009B53D6"/>
    <w:rsid w:val="009C67A2"/>
    <w:rsid w:val="009C760D"/>
    <w:rsid w:val="009D5A72"/>
    <w:rsid w:val="009D6EF7"/>
    <w:rsid w:val="009D71A2"/>
    <w:rsid w:val="009E047F"/>
    <w:rsid w:val="009E1ECA"/>
    <w:rsid w:val="009E4C58"/>
    <w:rsid w:val="009F4F8B"/>
    <w:rsid w:val="009F703B"/>
    <w:rsid w:val="00A00B58"/>
    <w:rsid w:val="00A015FB"/>
    <w:rsid w:val="00A05EF5"/>
    <w:rsid w:val="00A14589"/>
    <w:rsid w:val="00A171A1"/>
    <w:rsid w:val="00A17B2E"/>
    <w:rsid w:val="00A22C76"/>
    <w:rsid w:val="00A318D2"/>
    <w:rsid w:val="00A344A9"/>
    <w:rsid w:val="00A35601"/>
    <w:rsid w:val="00A36F7A"/>
    <w:rsid w:val="00A475FA"/>
    <w:rsid w:val="00A5481A"/>
    <w:rsid w:val="00A573EF"/>
    <w:rsid w:val="00A57EC0"/>
    <w:rsid w:val="00A621B7"/>
    <w:rsid w:val="00A63E82"/>
    <w:rsid w:val="00A6465B"/>
    <w:rsid w:val="00A66449"/>
    <w:rsid w:val="00A7176B"/>
    <w:rsid w:val="00A72A8C"/>
    <w:rsid w:val="00A742E4"/>
    <w:rsid w:val="00A80917"/>
    <w:rsid w:val="00A80B4F"/>
    <w:rsid w:val="00A87764"/>
    <w:rsid w:val="00A93CE2"/>
    <w:rsid w:val="00A945C4"/>
    <w:rsid w:val="00A9568F"/>
    <w:rsid w:val="00AA3C9E"/>
    <w:rsid w:val="00AA59AA"/>
    <w:rsid w:val="00AA6B27"/>
    <w:rsid w:val="00AB4423"/>
    <w:rsid w:val="00AC2BE3"/>
    <w:rsid w:val="00AC3069"/>
    <w:rsid w:val="00AC568D"/>
    <w:rsid w:val="00AC5A98"/>
    <w:rsid w:val="00B151AB"/>
    <w:rsid w:val="00B16220"/>
    <w:rsid w:val="00B33FF9"/>
    <w:rsid w:val="00B42F25"/>
    <w:rsid w:val="00B507BB"/>
    <w:rsid w:val="00B52733"/>
    <w:rsid w:val="00B52C3D"/>
    <w:rsid w:val="00B5352B"/>
    <w:rsid w:val="00B538DC"/>
    <w:rsid w:val="00B568E7"/>
    <w:rsid w:val="00B60ED0"/>
    <w:rsid w:val="00B61D35"/>
    <w:rsid w:val="00B62FB1"/>
    <w:rsid w:val="00B7463A"/>
    <w:rsid w:val="00B75258"/>
    <w:rsid w:val="00B7626F"/>
    <w:rsid w:val="00B82AFC"/>
    <w:rsid w:val="00B845EC"/>
    <w:rsid w:val="00B87741"/>
    <w:rsid w:val="00B90316"/>
    <w:rsid w:val="00B90EF5"/>
    <w:rsid w:val="00B93642"/>
    <w:rsid w:val="00BA632A"/>
    <w:rsid w:val="00BA7341"/>
    <w:rsid w:val="00BB2309"/>
    <w:rsid w:val="00BB2F31"/>
    <w:rsid w:val="00BB6340"/>
    <w:rsid w:val="00BB6CE7"/>
    <w:rsid w:val="00BC22A1"/>
    <w:rsid w:val="00BD0004"/>
    <w:rsid w:val="00BD1583"/>
    <w:rsid w:val="00BD1BC1"/>
    <w:rsid w:val="00BD2DB9"/>
    <w:rsid w:val="00BD798B"/>
    <w:rsid w:val="00BE47F7"/>
    <w:rsid w:val="00BE5568"/>
    <w:rsid w:val="00C05700"/>
    <w:rsid w:val="00C10807"/>
    <w:rsid w:val="00C109B6"/>
    <w:rsid w:val="00C143AF"/>
    <w:rsid w:val="00C15764"/>
    <w:rsid w:val="00C223F5"/>
    <w:rsid w:val="00C233E4"/>
    <w:rsid w:val="00C24119"/>
    <w:rsid w:val="00C31310"/>
    <w:rsid w:val="00C37546"/>
    <w:rsid w:val="00C42BDD"/>
    <w:rsid w:val="00C440FE"/>
    <w:rsid w:val="00C444DD"/>
    <w:rsid w:val="00C47330"/>
    <w:rsid w:val="00C5284D"/>
    <w:rsid w:val="00C52B6F"/>
    <w:rsid w:val="00C56214"/>
    <w:rsid w:val="00C56F67"/>
    <w:rsid w:val="00C571D8"/>
    <w:rsid w:val="00C64A2E"/>
    <w:rsid w:val="00C727F2"/>
    <w:rsid w:val="00C72A88"/>
    <w:rsid w:val="00C72C0C"/>
    <w:rsid w:val="00C73A27"/>
    <w:rsid w:val="00C74849"/>
    <w:rsid w:val="00C74ECF"/>
    <w:rsid w:val="00C7666D"/>
    <w:rsid w:val="00C80F58"/>
    <w:rsid w:val="00C8723F"/>
    <w:rsid w:val="00C87DF4"/>
    <w:rsid w:val="00C92133"/>
    <w:rsid w:val="00C955D4"/>
    <w:rsid w:val="00CA2BF5"/>
    <w:rsid w:val="00CA3CE0"/>
    <w:rsid w:val="00CA3EA1"/>
    <w:rsid w:val="00CB2A3A"/>
    <w:rsid w:val="00CB3D19"/>
    <w:rsid w:val="00CC0A99"/>
    <w:rsid w:val="00CC2C79"/>
    <w:rsid w:val="00CC35C6"/>
    <w:rsid w:val="00CC459F"/>
    <w:rsid w:val="00CC461D"/>
    <w:rsid w:val="00CC5055"/>
    <w:rsid w:val="00CD75F6"/>
    <w:rsid w:val="00CE08D9"/>
    <w:rsid w:val="00CE27AF"/>
    <w:rsid w:val="00CE6919"/>
    <w:rsid w:val="00CE7CCE"/>
    <w:rsid w:val="00CF29BA"/>
    <w:rsid w:val="00CF790D"/>
    <w:rsid w:val="00CF7E26"/>
    <w:rsid w:val="00D01D3E"/>
    <w:rsid w:val="00D03982"/>
    <w:rsid w:val="00D05040"/>
    <w:rsid w:val="00D052E8"/>
    <w:rsid w:val="00D1522E"/>
    <w:rsid w:val="00D307BA"/>
    <w:rsid w:val="00D434EA"/>
    <w:rsid w:val="00D43F5E"/>
    <w:rsid w:val="00D447A6"/>
    <w:rsid w:val="00D508A5"/>
    <w:rsid w:val="00D51078"/>
    <w:rsid w:val="00D567AA"/>
    <w:rsid w:val="00D578CF"/>
    <w:rsid w:val="00D61717"/>
    <w:rsid w:val="00D73261"/>
    <w:rsid w:val="00D75898"/>
    <w:rsid w:val="00D86D18"/>
    <w:rsid w:val="00D92E60"/>
    <w:rsid w:val="00D935B1"/>
    <w:rsid w:val="00D970B3"/>
    <w:rsid w:val="00D97C69"/>
    <w:rsid w:val="00DA0C4D"/>
    <w:rsid w:val="00DA635C"/>
    <w:rsid w:val="00DC3474"/>
    <w:rsid w:val="00DC4DCB"/>
    <w:rsid w:val="00DC50A5"/>
    <w:rsid w:val="00DD0AA9"/>
    <w:rsid w:val="00DD3602"/>
    <w:rsid w:val="00DD3F48"/>
    <w:rsid w:val="00DD630C"/>
    <w:rsid w:val="00DE0EE8"/>
    <w:rsid w:val="00DE430F"/>
    <w:rsid w:val="00DE5866"/>
    <w:rsid w:val="00DF013E"/>
    <w:rsid w:val="00DF090B"/>
    <w:rsid w:val="00E13ED6"/>
    <w:rsid w:val="00E16804"/>
    <w:rsid w:val="00E20201"/>
    <w:rsid w:val="00E24A37"/>
    <w:rsid w:val="00E27CBD"/>
    <w:rsid w:val="00E35D15"/>
    <w:rsid w:val="00E417D9"/>
    <w:rsid w:val="00E427F6"/>
    <w:rsid w:val="00E454F6"/>
    <w:rsid w:val="00E46DD1"/>
    <w:rsid w:val="00E5329C"/>
    <w:rsid w:val="00E55459"/>
    <w:rsid w:val="00E620CA"/>
    <w:rsid w:val="00E70853"/>
    <w:rsid w:val="00EA1262"/>
    <w:rsid w:val="00EB5955"/>
    <w:rsid w:val="00EC1F82"/>
    <w:rsid w:val="00EC528F"/>
    <w:rsid w:val="00ED21F6"/>
    <w:rsid w:val="00ED466F"/>
    <w:rsid w:val="00ED5EF7"/>
    <w:rsid w:val="00ED5F63"/>
    <w:rsid w:val="00EE0B91"/>
    <w:rsid w:val="00EE385E"/>
    <w:rsid w:val="00EE54CA"/>
    <w:rsid w:val="00EF421A"/>
    <w:rsid w:val="00EF5B66"/>
    <w:rsid w:val="00EF72A0"/>
    <w:rsid w:val="00F04DE6"/>
    <w:rsid w:val="00F05D55"/>
    <w:rsid w:val="00F07951"/>
    <w:rsid w:val="00F12B84"/>
    <w:rsid w:val="00F251D6"/>
    <w:rsid w:val="00F27B11"/>
    <w:rsid w:val="00F3022B"/>
    <w:rsid w:val="00F36B53"/>
    <w:rsid w:val="00F43639"/>
    <w:rsid w:val="00F53BB3"/>
    <w:rsid w:val="00F5709B"/>
    <w:rsid w:val="00F60962"/>
    <w:rsid w:val="00F732B2"/>
    <w:rsid w:val="00F81BFD"/>
    <w:rsid w:val="00F83871"/>
    <w:rsid w:val="00F869B3"/>
    <w:rsid w:val="00F916C3"/>
    <w:rsid w:val="00F96CDC"/>
    <w:rsid w:val="00F970E3"/>
    <w:rsid w:val="00F97E30"/>
    <w:rsid w:val="00FA0535"/>
    <w:rsid w:val="00FB1EC9"/>
    <w:rsid w:val="00FB4D4B"/>
    <w:rsid w:val="00FB70D1"/>
    <w:rsid w:val="00FC0FD8"/>
    <w:rsid w:val="00FC1EF1"/>
    <w:rsid w:val="00FC30F3"/>
    <w:rsid w:val="00FC3490"/>
    <w:rsid w:val="00FC3F79"/>
    <w:rsid w:val="00FC4B7B"/>
    <w:rsid w:val="00FC678E"/>
    <w:rsid w:val="00FE1E26"/>
    <w:rsid w:val="00FE6551"/>
    <w:rsid w:val="00FF0784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93C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853BB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">
    <w:name w:val="Normal1"/>
    <w:rsid w:val="002672FE"/>
    <w:pPr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1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10D"/>
    <w:rPr>
      <w:vertAlign w:val="superscript"/>
    </w:rPr>
  </w:style>
  <w:style w:type="character" w:customStyle="1" w:styleId="markedcontent">
    <w:name w:val="markedcontent"/>
    <w:basedOn w:val="Domylnaczcionkaakapitu"/>
    <w:rsid w:val="00EE0B91"/>
  </w:style>
  <w:style w:type="character" w:customStyle="1" w:styleId="hgkelc">
    <w:name w:val="hgkelc"/>
    <w:basedOn w:val="Domylnaczcionkaakapitu"/>
    <w:rsid w:val="00E24A37"/>
  </w:style>
  <w:style w:type="character" w:customStyle="1" w:styleId="Nagwek3Znak">
    <w:name w:val="Nagłówek 3 Znak"/>
    <w:basedOn w:val="Domylnaczcionkaakapitu"/>
    <w:link w:val="Nagwek3"/>
    <w:uiPriority w:val="9"/>
    <w:rsid w:val="00893C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required">
    <w:name w:val="required"/>
    <w:basedOn w:val="Domylnaczcionkaakapitu"/>
    <w:rsid w:val="0089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3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63351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5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2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3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2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57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5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DA63-1479-4826-AC73-7481C82E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12</Pages>
  <Words>3601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Urszula Rogulska</cp:lastModifiedBy>
  <cp:revision>26</cp:revision>
  <cp:lastPrinted>2023-04-13T12:37:00Z</cp:lastPrinted>
  <dcterms:created xsi:type="dcterms:W3CDTF">2023-03-24T08:49:00Z</dcterms:created>
  <dcterms:modified xsi:type="dcterms:W3CDTF">2023-04-24T08:15:00Z</dcterms:modified>
</cp:coreProperties>
</file>