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F1466" w14:textId="77777777" w:rsidR="00E50E88" w:rsidRDefault="000604F7" w:rsidP="000604F7">
      <w:pPr>
        <w:jc w:val="right"/>
        <w:rPr>
          <w:rFonts w:ascii="Arial" w:hAnsi="Arial" w:cs="Arial"/>
        </w:rPr>
      </w:pPr>
      <w:r w:rsidRPr="007B52ED">
        <w:rPr>
          <w:rFonts w:ascii="Arial" w:hAnsi="Arial" w:cs="Arial"/>
        </w:rPr>
        <w:t>Załącznik Nr 1</w:t>
      </w:r>
      <w:r w:rsidR="00E50E88">
        <w:rPr>
          <w:rFonts w:ascii="Arial" w:hAnsi="Arial" w:cs="Arial"/>
        </w:rPr>
        <w:t xml:space="preserve"> do zapytania ofertowego</w:t>
      </w:r>
    </w:p>
    <w:p w14:paraId="70324FF5" w14:textId="3A9C8D43" w:rsidR="00E50E88" w:rsidRPr="00E50E88" w:rsidRDefault="000604F7" w:rsidP="00604B80">
      <w:pPr>
        <w:jc w:val="center"/>
        <w:rPr>
          <w:rFonts w:ascii="Arial" w:hAnsi="Arial" w:cs="Arial"/>
          <w:b/>
          <w:bCs/>
        </w:rPr>
      </w:pPr>
      <w:r w:rsidRPr="00E50E88">
        <w:rPr>
          <w:rFonts w:ascii="Arial" w:hAnsi="Arial" w:cs="Arial"/>
          <w:b/>
          <w:bCs/>
        </w:rPr>
        <w:t xml:space="preserve">Szczegółowy </w:t>
      </w:r>
      <w:r w:rsidR="00E50E88" w:rsidRPr="00E50E88">
        <w:rPr>
          <w:rFonts w:ascii="Arial" w:hAnsi="Arial" w:cs="Arial"/>
          <w:b/>
          <w:bCs/>
        </w:rPr>
        <w:t xml:space="preserve">Opis Przedmiotu Zamówienia </w:t>
      </w:r>
    </w:p>
    <w:p w14:paraId="0BF8887C" w14:textId="3A1BA000" w:rsidR="000604F7" w:rsidRPr="007B52ED" w:rsidRDefault="000604F7" w:rsidP="000604F7">
      <w:pPr>
        <w:ind w:left="709"/>
        <w:jc w:val="center"/>
        <w:rPr>
          <w:rFonts w:ascii="Arial" w:hAnsi="Arial" w:cs="Arial"/>
        </w:rPr>
      </w:pPr>
      <w:r w:rsidRPr="007B52ED">
        <w:rPr>
          <w:rFonts w:ascii="Arial" w:hAnsi="Arial" w:cs="Arial"/>
        </w:rPr>
        <w:t>d</w:t>
      </w:r>
      <w:r w:rsidR="00E50E88">
        <w:rPr>
          <w:rFonts w:ascii="Arial" w:hAnsi="Arial" w:cs="Arial"/>
        </w:rPr>
        <w:t>la</w:t>
      </w:r>
      <w:r w:rsidRPr="007B52ED">
        <w:rPr>
          <w:rFonts w:ascii="Arial" w:hAnsi="Arial" w:cs="Arial"/>
        </w:rPr>
        <w:t xml:space="preserve"> zadania:</w:t>
      </w:r>
    </w:p>
    <w:p w14:paraId="5898BFA8" w14:textId="1CC7DB0A" w:rsidR="000604F7" w:rsidRPr="00E50E88" w:rsidRDefault="000604F7" w:rsidP="00E50E88">
      <w:pPr>
        <w:spacing w:after="0"/>
        <w:jc w:val="center"/>
        <w:rPr>
          <w:rFonts w:ascii="Arial" w:hAnsi="Arial" w:cs="Arial"/>
          <w:bCs/>
        </w:rPr>
      </w:pPr>
      <w:r w:rsidRPr="00E50E88">
        <w:rPr>
          <w:rFonts w:ascii="Arial" w:hAnsi="Arial" w:cs="Arial"/>
          <w:bCs/>
        </w:rPr>
        <w:t xml:space="preserve">Szkolenie z zakresu </w:t>
      </w:r>
      <w:proofErr w:type="spellStart"/>
      <w:r w:rsidRPr="00E50E88">
        <w:rPr>
          <w:rFonts w:ascii="Arial" w:hAnsi="Arial" w:cs="Arial"/>
          <w:bCs/>
        </w:rPr>
        <w:t>cyberbezpieczeństwa</w:t>
      </w:r>
      <w:proofErr w:type="spellEnd"/>
      <w:r w:rsidRPr="00E50E88">
        <w:rPr>
          <w:rFonts w:ascii="Arial" w:hAnsi="Arial" w:cs="Arial"/>
          <w:bCs/>
        </w:rPr>
        <w:t xml:space="preserve"> w ramach realizacji projektu grantowego „Cyfrowa Gmina”.</w:t>
      </w:r>
    </w:p>
    <w:p w14:paraId="7593A1FF" w14:textId="77777777" w:rsidR="000604F7" w:rsidRDefault="000604F7" w:rsidP="000604F7">
      <w:pPr>
        <w:spacing w:after="0"/>
        <w:ind w:left="426"/>
        <w:rPr>
          <w:rFonts w:ascii="Arial" w:hAnsi="Arial" w:cs="Arial"/>
        </w:rPr>
      </w:pPr>
    </w:p>
    <w:p w14:paraId="02AF2695" w14:textId="77777777" w:rsidR="000604F7" w:rsidRPr="00E50E88" w:rsidRDefault="000604F7" w:rsidP="000604F7">
      <w:pPr>
        <w:rPr>
          <w:rFonts w:ascii="Arial" w:hAnsi="Arial" w:cs="Arial"/>
        </w:rPr>
      </w:pPr>
    </w:p>
    <w:tbl>
      <w:tblPr>
        <w:tblW w:w="100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7933"/>
      </w:tblGrid>
      <w:tr w:rsidR="000604F7" w:rsidRPr="001817E9" w14:paraId="3A3BB371" w14:textId="77777777" w:rsidTr="002943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467DDED" w14:textId="77777777" w:rsidR="000604F7" w:rsidRPr="001817E9" w:rsidRDefault="000604F7" w:rsidP="00D0011A">
            <w:pPr>
              <w:pStyle w:val="Nagwek1"/>
              <w:spacing w:line="256" w:lineRule="auto"/>
              <w:jc w:val="center"/>
              <w:rPr>
                <w:rFonts w:ascii="Arial" w:hAnsi="Arial" w:cs="Arial"/>
                <w:b w:val="0"/>
                <w:bCs w:val="0"/>
                <w:iCs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iCs/>
                <w:sz w:val="20"/>
                <w:szCs w:val="22"/>
                <w:lang w:eastAsia="en-US"/>
              </w:rPr>
              <w:t>Warunki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FB97EA0" w14:textId="77777777" w:rsidR="000604F7" w:rsidRPr="001817E9" w:rsidRDefault="000604F7" w:rsidP="000604F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</w:rPr>
              <w:t>W</w:t>
            </w:r>
            <w:r w:rsidRPr="001817E9">
              <w:rPr>
                <w:rFonts w:ascii="Arial" w:hAnsi="Arial" w:cs="Arial"/>
                <w:b/>
                <w:bCs/>
              </w:rPr>
              <w:t xml:space="preserve">ymagania </w:t>
            </w:r>
            <w:r>
              <w:rPr>
                <w:rFonts w:ascii="Arial" w:hAnsi="Arial" w:cs="Arial"/>
                <w:b/>
                <w:bCs/>
              </w:rPr>
              <w:t>Zamawiającego</w:t>
            </w:r>
          </w:p>
        </w:tc>
      </w:tr>
      <w:tr w:rsidR="000604F7" w:rsidRPr="001817E9" w14:paraId="3BBD71AD" w14:textId="77777777" w:rsidTr="00294394">
        <w:trPr>
          <w:trHeight w:val="77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E82" w14:textId="77777777" w:rsidR="000604F7" w:rsidRPr="001817E9" w:rsidRDefault="000604F7" w:rsidP="00D0011A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Tematyka szkolenia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FBC4" w14:textId="59252FCD" w:rsidR="001D04DD" w:rsidRDefault="000604F7" w:rsidP="001D04DD">
            <w:pPr>
              <w:spacing w:line="256" w:lineRule="auto"/>
              <w:jc w:val="both"/>
              <w:rPr>
                <w:rFonts w:ascii="Arial" w:hAnsi="Arial" w:cs="Arial"/>
                <w:iCs/>
              </w:rPr>
            </w:pPr>
            <w:r w:rsidRPr="00DE3DD7">
              <w:rPr>
                <w:rFonts w:ascii="Arial" w:hAnsi="Arial" w:cs="Arial"/>
                <w:iCs/>
              </w:rPr>
              <w:t xml:space="preserve">Uczestnicy szkolenia powinni zostać zapoznani z aktualnymi przepisami, wytycznymi i procedurami z zakresu </w:t>
            </w:r>
            <w:proofErr w:type="spellStart"/>
            <w:r w:rsidRPr="00DE3DD7">
              <w:rPr>
                <w:rFonts w:ascii="Arial" w:hAnsi="Arial" w:cs="Arial"/>
                <w:iCs/>
              </w:rPr>
              <w:t>cyberbezpieczeństwa</w:t>
            </w:r>
            <w:proofErr w:type="spellEnd"/>
            <w:r w:rsidRPr="00DE3DD7">
              <w:rPr>
                <w:rFonts w:ascii="Arial" w:hAnsi="Arial" w:cs="Arial"/>
                <w:iCs/>
              </w:rPr>
              <w:t xml:space="preserve">, metodami zabezpieczeń przed </w:t>
            </w:r>
            <w:proofErr w:type="spellStart"/>
            <w:r w:rsidRPr="00DE3DD7">
              <w:rPr>
                <w:rFonts w:ascii="Arial" w:hAnsi="Arial" w:cs="Arial"/>
                <w:iCs/>
              </w:rPr>
              <w:t>cyberzagrożeniami</w:t>
            </w:r>
            <w:proofErr w:type="spellEnd"/>
            <w:r w:rsidRPr="00DE3DD7">
              <w:rPr>
                <w:rFonts w:ascii="Arial" w:hAnsi="Arial" w:cs="Arial"/>
                <w:iCs/>
              </w:rPr>
              <w:t xml:space="preserve"> oraz sposobami ochrony danych.</w:t>
            </w:r>
            <w:r>
              <w:rPr>
                <w:rFonts w:ascii="Arial" w:hAnsi="Arial" w:cs="Arial"/>
                <w:iCs/>
              </w:rPr>
              <w:t xml:space="preserve"> Wykonawca podczas szkolenia przestawi tematykę </w:t>
            </w:r>
            <w:proofErr w:type="spellStart"/>
            <w:r>
              <w:rPr>
                <w:rFonts w:ascii="Arial" w:hAnsi="Arial" w:cs="Arial"/>
                <w:iCs/>
              </w:rPr>
              <w:t>cyberbezpieczeństwa</w:t>
            </w:r>
            <w:proofErr w:type="spellEnd"/>
            <w:r>
              <w:rPr>
                <w:rFonts w:ascii="Arial" w:hAnsi="Arial" w:cs="Arial"/>
                <w:iCs/>
              </w:rPr>
              <w:t xml:space="preserve"> dla pracowników JST,</w:t>
            </w:r>
            <w:r w:rsidR="001D04DD">
              <w:rPr>
                <w:rFonts w:ascii="Arial" w:hAnsi="Arial" w:cs="Arial"/>
                <w:iCs/>
              </w:rPr>
              <w:t xml:space="preserve"> w szczególności</w:t>
            </w:r>
            <w:r>
              <w:rPr>
                <w:rFonts w:ascii="Arial" w:hAnsi="Arial" w:cs="Arial"/>
                <w:iCs/>
              </w:rPr>
              <w:t>:</w:t>
            </w:r>
          </w:p>
          <w:p w14:paraId="16EA48FC" w14:textId="77777777" w:rsidR="001D04DD" w:rsidRPr="001D04DD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jc w:val="both"/>
              <w:rPr>
                <w:rFonts w:ascii="Arial" w:hAnsi="Arial" w:cs="Arial"/>
                <w:iCs/>
              </w:rPr>
            </w:pPr>
            <w:bookmarkStart w:id="0" w:name="_Hlk121296170"/>
            <w:r w:rsidRPr="00A10E69">
              <w:rPr>
                <w:rFonts w:ascii="Arial" w:hAnsi="Arial" w:cs="Arial"/>
                <w:iCs/>
              </w:rPr>
              <w:t xml:space="preserve">procedurami wynikającymi z </w:t>
            </w:r>
            <w:proofErr w:type="spellStart"/>
            <w:r w:rsidRPr="00A10E69">
              <w:rPr>
                <w:rFonts w:ascii="Arial" w:hAnsi="Arial" w:cs="Arial"/>
                <w:iCs/>
              </w:rPr>
              <w:t>cyberbezpieczeństwa</w:t>
            </w:r>
            <w:proofErr w:type="spellEnd"/>
            <w:r w:rsidRPr="00A10E69">
              <w:rPr>
                <w:rFonts w:ascii="Arial" w:hAnsi="Arial" w:cs="Arial"/>
                <w:iCs/>
              </w:rPr>
              <w:t xml:space="preserve"> oraz ich efektywnym wdrożeniu w jednostce, </w:t>
            </w:r>
          </w:p>
          <w:p w14:paraId="18F48B26" w14:textId="77777777" w:rsidR="001D04DD" w:rsidRPr="001D04DD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 xml:space="preserve">technikami działań uświadamiających oraz zabezpieczających użytkownika wobec </w:t>
            </w:r>
            <w:proofErr w:type="spellStart"/>
            <w:r w:rsidRPr="00A10E69">
              <w:rPr>
                <w:rFonts w:ascii="Arial" w:hAnsi="Arial" w:cs="Arial"/>
                <w:iCs/>
              </w:rPr>
              <w:t>cyberzagrożeń</w:t>
            </w:r>
            <w:proofErr w:type="spellEnd"/>
            <w:r w:rsidRPr="00A10E69">
              <w:rPr>
                <w:rFonts w:ascii="Arial" w:hAnsi="Arial" w:cs="Arial"/>
                <w:iCs/>
              </w:rPr>
              <w:t>,</w:t>
            </w:r>
          </w:p>
          <w:p w14:paraId="3FD75E5B" w14:textId="77777777" w:rsidR="001D04DD" w:rsidRPr="001D04DD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 xml:space="preserve">sposobami nadzorowania/audytowania </w:t>
            </w:r>
            <w:proofErr w:type="spellStart"/>
            <w:r w:rsidRPr="00A10E69">
              <w:rPr>
                <w:rFonts w:ascii="Arial" w:hAnsi="Arial" w:cs="Arial"/>
                <w:iCs/>
              </w:rPr>
              <w:t>cyberbezpieczeństwa</w:t>
            </w:r>
            <w:proofErr w:type="spellEnd"/>
            <w:r w:rsidRPr="00A10E69">
              <w:rPr>
                <w:rFonts w:ascii="Arial" w:hAnsi="Arial" w:cs="Arial"/>
                <w:iCs/>
              </w:rPr>
              <w:t>,</w:t>
            </w:r>
          </w:p>
          <w:p w14:paraId="35FA950E" w14:textId="6F033CDF" w:rsidR="001D04DD" w:rsidRPr="001D04DD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>wiedzą informatyczną celem zachowania bezpieczeństwa informacji.</w:t>
            </w:r>
          </w:p>
          <w:p w14:paraId="363D8AA3" w14:textId="77777777" w:rsidR="001D04DD" w:rsidRPr="001D04DD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>bezpieczeństwem sieci LAN i Wi-Fi,</w:t>
            </w:r>
          </w:p>
          <w:p w14:paraId="59FF05F4" w14:textId="77777777" w:rsidR="00DA2975" w:rsidRPr="00DA2975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>bezpieczeństwem aplikacji ministerialnych oraz</w:t>
            </w:r>
            <w:r w:rsidR="00DA2975" w:rsidRPr="00A10E69">
              <w:rPr>
                <w:rFonts w:ascii="Arial" w:hAnsi="Arial" w:cs="Arial"/>
                <w:iCs/>
              </w:rPr>
              <w:t xml:space="preserve"> </w:t>
            </w:r>
            <w:r w:rsidRPr="00A10E69">
              <w:rPr>
                <w:rFonts w:ascii="Arial" w:hAnsi="Arial" w:cs="Arial"/>
                <w:iCs/>
              </w:rPr>
              <w:t>wewnątrzorganizacyjnych,</w:t>
            </w:r>
          </w:p>
          <w:p w14:paraId="67E164D4" w14:textId="77777777" w:rsidR="00DA2975" w:rsidRPr="00DA2975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>bezpieczeństwem stacji roboczych (komputery użytkownika),</w:t>
            </w:r>
          </w:p>
          <w:p w14:paraId="25C7176D" w14:textId="77777777" w:rsidR="00DA2975" w:rsidRPr="00DA2975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 xml:space="preserve">zarządzaniem tożsamością w </w:t>
            </w:r>
            <w:proofErr w:type="spellStart"/>
            <w:r w:rsidRPr="00A10E69">
              <w:rPr>
                <w:rFonts w:ascii="Arial" w:hAnsi="Arial" w:cs="Arial"/>
                <w:iCs/>
              </w:rPr>
              <w:t>internecie</w:t>
            </w:r>
            <w:proofErr w:type="spellEnd"/>
            <w:r w:rsidRPr="00A10E69">
              <w:rPr>
                <w:rFonts w:ascii="Arial" w:hAnsi="Arial" w:cs="Arial"/>
                <w:iCs/>
              </w:rPr>
              <w:t xml:space="preserve"> oraz wewnątrz organizacji,</w:t>
            </w:r>
          </w:p>
          <w:p w14:paraId="489BB53A" w14:textId="77777777" w:rsidR="00DA2975" w:rsidRPr="00DA2975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>bezpieczeństwem baz danych i infrastruktury,</w:t>
            </w:r>
          </w:p>
          <w:p w14:paraId="230E9CBD" w14:textId="77777777" w:rsidR="00DA2975" w:rsidRPr="00DA2975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>bezpieczeństwem w chmurze,</w:t>
            </w:r>
          </w:p>
          <w:p w14:paraId="0D395393" w14:textId="77777777" w:rsidR="00DA2975" w:rsidRPr="00DA2975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>bezpieczeństwem mobilnym,</w:t>
            </w:r>
          </w:p>
          <w:p w14:paraId="1FE8E25A" w14:textId="77777777" w:rsidR="00DA2975" w:rsidRPr="00DA2975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>odzyskiwaniem po awarii – planowanie ciągłości działania,</w:t>
            </w:r>
          </w:p>
          <w:p w14:paraId="69450F4D" w14:textId="77777777" w:rsidR="00DA2975" w:rsidRPr="00DA2975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>odpowiednim zabezpieczeniem technicznym sieci – dla użytkowników,</w:t>
            </w:r>
          </w:p>
          <w:p w14:paraId="436A11FA" w14:textId="77777777" w:rsidR="00DA2975" w:rsidRPr="00DA2975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>bezpieczeństwem podczas pracy zdalnej,</w:t>
            </w:r>
          </w:p>
          <w:p w14:paraId="6935071C" w14:textId="63390156" w:rsidR="001D04DD" w:rsidRPr="00DA2975" w:rsidRDefault="001D04DD" w:rsidP="001D04DD">
            <w:pPr>
              <w:pStyle w:val="Akapitzlist"/>
              <w:numPr>
                <w:ilvl w:val="0"/>
                <w:numId w:val="3"/>
              </w:numPr>
              <w:spacing w:line="256" w:lineRule="auto"/>
              <w:ind w:left="292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>technikami socjotechniki (inżynieria społeczna)</w:t>
            </w:r>
          </w:p>
          <w:p w14:paraId="05EAC9DC" w14:textId="3F6F8B05" w:rsidR="000604F7" w:rsidRPr="00A10E69" w:rsidRDefault="00DA2975" w:rsidP="00DA2975">
            <w:pPr>
              <w:spacing w:line="256" w:lineRule="auto"/>
              <w:rPr>
                <w:rFonts w:ascii="Arial" w:hAnsi="Arial" w:cs="Arial"/>
                <w:iCs/>
              </w:rPr>
            </w:pPr>
            <w:bookmarkStart w:id="1" w:name="_Hlk121296280"/>
            <w:bookmarkEnd w:id="0"/>
            <w:r w:rsidRPr="00A10E69">
              <w:rPr>
                <w:rFonts w:ascii="Arial" w:hAnsi="Arial" w:cs="Arial"/>
                <w:iCs/>
              </w:rPr>
              <w:t>Wykonawca powinien zrealizować ćwiczenia praktyczne</w:t>
            </w:r>
            <w:r w:rsidR="00485F2F">
              <w:rPr>
                <w:rFonts w:ascii="Arial" w:hAnsi="Arial" w:cs="Arial"/>
                <w:iCs/>
              </w:rPr>
              <w:t xml:space="preserve">, trwające minimum 1 godzinę zegarową, </w:t>
            </w:r>
            <w:r w:rsidRPr="00A10E69">
              <w:rPr>
                <w:rFonts w:ascii="Arial" w:hAnsi="Arial" w:cs="Arial"/>
                <w:iCs/>
              </w:rPr>
              <w:t xml:space="preserve"> obejmujące tematykę ( np. w formie Quiz lub ćwiczenia):</w:t>
            </w:r>
          </w:p>
          <w:p w14:paraId="302904F1" w14:textId="1D3149B3" w:rsidR="00DA2975" w:rsidRDefault="00DA2975" w:rsidP="008916CE">
            <w:pPr>
              <w:pStyle w:val="Akapitzlist"/>
              <w:numPr>
                <w:ilvl w:val="0"/>
                <w:numId w:val="7"/>
              </w:numPr>
              <w:spacing w:line="256" w:lineRule="auto"/>
              <w:ind w:left="366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 xml:space="preserve">Rozpoznawanie złośliwego oprogramowania i </w:t>
            </w:r>
            <w:proofErr w:type="spellStart"/>
            <w:r w:rsidRPr="00A10E69">
              <w:rPr>
                <w:rFonts w:ascii="Arial" w:hAnsi="Arial" w:cs="Arial"/>
                <w:iCs/>
              </w:rPr>
              <w:t>phishingu</w:t>
            </w:r>
            <w:proofErr w:type="spellEnd"/>
          </w:p>
          <w:p w14:paraId="63DE9DBE" w14:textId="2C598247" w:rsidR="00DA2975" w:rsidRDefault="00DA2975" w:rsidP="008916CE">
            <w:pPr>
              <w:pStyle w:val="Akapitzlist"/>
              <w:numPr>
                <w:ilvl w:val="0"/>
                <w:numId w:val="7"/>
              </w:numPr>
              <w:spacing w:line="256" w:lineRule="auto"/>
              <w:ind w:left="366"/>
              <w:rPr>
                <w:rFonts w:ascii="Arial" w:hAnsi="Arial" w:cs="Arial"/>
                <w:iCs/>
              </w:rPr>
            </w:pPr>
            <w:r w:rsidRPr="008916CE">
              <w:rPr>
                <w:rFonts w:ascii="Arial" w:hAnsi="Arial" w:cs="Arial"/>
                <w:iCs/>
              </w:rPr>
              <w:t>Jak bezpiecznie komunikować się w Internecie</w:t>
            </w:r>
          </w:p>
          <w:bookmarkEnd w:id="1"/>
          <w:p w14:paraId="00E7AE1F" w14:textId="77777777" w:rsidR="008916CE" w:rsidRPr="008916CE" w:rsidRDefault="008916CE" w:rsidP="00C426EC">
            <w:pPr>
              <w:pStyle w:val="Akapitzlist"/>
              <w:spacing w:line="256" w:lineRule="auto"/>
              <w:ind w:left="366"/>
              <w:rPr>
                <w:rFonts w:ascii="Arial" w:hAnsi="Arial" w:cs="Arial"/>
                <w:iCs/>
              </w:rPr>
            </w:pPr>
          </w:p>
          <w:p w14:paraId="63AF6E70" w14:textId="3EF27B1D" w:rsidR="00DA2975" w:rsidRPr="008916CE" w:rsidRDefault="00DA2975" w:rsidP="008916CE">
            <w:pPr>
              <w:spacing w:line="256" w:lineRule="auto"/>
              <w:rPr>
                <w:rFonts w:ascii="Arial" w:hAnsi="Arial" w:cs="Arial"/>
                <w:iCs/>
              </w:rPr>
            </w:pPr>
            <w:r w:rsidRPr="008916CE">
              <w:rPr>
                <w:rFonts w:ascii="Arial" w:hAnsi="Arial" w:cs="Arial"/>
                <w:iCs/>
              </w:rPr>
              <w:t>O</w:t>
            </w:r>
            <w:r w:rsidR="00A10E69" w:rsidRPr="008916CE">
              <w:rPr>
                <w:rFonts w:ascii="Arial" w:hAnsi="Arial" w:cs="Arial"/>
                <w:iCs/>
              </w:rPr>
              <w:t>mówienie i prezentacja oprogramowania do obrony przez złośliwym  oprogramowaniem:</w:t>
            </w:r>
          </w:p>
          <w:p w14:paraId="0685209C" w14:textId="5FDAD63C" w:rsidR="00A10E69" w:rsidRDefault="00A10E69" w:rsidP="00A10E69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rFonts w:ascii="Arial" w:hAnsi="Arial" w:cs="Arial"/>
                <w:iCs/>
              </w:rPr>
            </w:pPr>
            <w:r w:rsidRPr="00A10E69">
              <w:rPr>
                <w:rFonts w:ascii="Arial" w:hAnsi="Arial" w:cs="Arial"/>
                <w:iCs/>
              </w:rPr>
              <w:t xml:space="preserve">Menager haseł (komercyjne vs open </w:t>
            </w:r>
            <w:proofErr w:type="spellStart"/>
            <w:r w:rsidRPr="00A10E69">
              <w:rPr>
                <w:rFonts w:ascii="Arial" w:hAnsi="Arial" w:cs="Arial"/>
                <w:iCs/>
              </w:rPr>
              <w:t>source</w:t>
            </w:r>
            <w:proofErr w:type="spellEnd"/>
            <w:r w:rsidRPr="00A10E69">
              <w:rPr>
                <w:rFonts w:ascii="Arial" w:hAnsi="Arial" w:cs="Arial"/>
                <w:iCs/>
              </w:rPr>
              <w:t>)</w:t>
            </w:r>
          </w:p>
          <w:p w14:paraId="5EA72402" w14:textId="7EAB5EBB" w:rsidR="00A10E69" w:rsidRDefault="00A10E69" w:rsidP="003474AC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rFonts w:ascii="Arial" w:hAnsi="Arial" w:cs="Arial"/>
                <w:iCs/>
              </w:rPr>
            </w:pPr>
            <w:r w:rsidRPr="003474AC">
              <w:rPr>
                <w:rFonts w:ascii="Arial" w:hAnsi="Arial" w:cs="Arial"/>
                <w:iCs/>
              </w:rPr>
              <w:t xml:space="preserve">Szyfrowanie danych na komputerze (komercyjne vs open </w:t>
            </w:r>
            <w:proofErr w:type="spellStart"/>
            <w:r w:rsidRPr="003474AC">
              <w:rPr>
                <w:rFonts w:ascii="Arial" w:hAnsi="Arial" w:cs="Arial"/>
                <w:iCs/>
              </w:rPr>
              <w:t>source</w:t>
            </w:r>
            <w:proofErr w:type="spellEnd"/>
            <w:r w:rsidRPr="003474AC">
              <w:rPr>
                <w:rFonts w:ascii="Arial" w:hAnsi="Arial" w:cs="Arial"/>
                <w:iCs/>
              </w:rPr>
              <w:t>)</w:t>
            </w:r>
          </w:p>
          <w:p w14:paraId="61E781A2" w14:textId="30D37197" w:rsidR="00A10E69" w:rsidRPr="003474AC" w:rsidRDefault="00A10E69" w:rsidP="003474AC">
            <w:pPr>
              <w:pStyle w:val="Akapitzlist"/>
              <w:numPr>
                <w:ilvl w:val="0"/>
                <w:numId w:val="8"/>
              </w:numPr>
              <w:spacing w:line="256" w:lineRule="auto"/>
              <w:rPr>
                <w:rFonts w:ascii="Arial" w:hAnsi="Arial" w:cs="Arial"/>
                <w:iCs/>
              </w:rPr>
            </w:pPr>
            <w:r w:rsidRPr="003474AC">
              <w:rPr>
                <w:rFonts w:ascii="Arial" w:hAnsi="Arial" w:cs="Arial"/>
                <w:iCs/>
              </w:rPr>
              <w:lastRenderedPageBreak/>
              <w:t xml:space="preserve">Szyfrowanie danych w chmurze (komercyjne vs open </w:t>
            </w:r>
            <w:proofErr w:type="spellStart"/>
            <w:r w:rsidRPr="003474AC">
              <w:rPr>
                <w:rFonts w:ascii="Arial" w:hAnsi="Arial" w:cs="Arial"/>
                <w:iCs/>
              </w:rPr>
              <w:t>source</w:t>
            </w:r>
            <w:proofErr w:type="spellEnd"/>
            <w:r w:rsidRPr="003474AC">
              <w:rPr>
                <w:rFonts w:ascii="Arial" w:hAnsi="Arial" w:cs="Arial"/>
                <w:iCs/>
              </w:rPr>
              <w:t>)</w:t>
            </w:r>
          </w:p>
          <w:p w14:paraId="2F56DA61" w14:textId="60760279" w:rsidR="00A10E69" w:rsidRDefault="00A10E69" w:rsidP="008916CE">
            <w:pPr>
              <w:pStyle w:val="Akapitzlist"/>
              <w:numPr>
                <w:ilvl w:val="0"/>
                <w:numId w:val="7"/>
              </w:numPr>
              <w:spacing w:line="256" w:lineRule="auto"/>
              <w:ind w:left="366"/>
              <w:rPr>
                <w:rFonts w:ascii="Arial" w:hAnsi="Arial" w:cs="Arial"/>
                <w:iCs/>
              </w:rPr>
            </w:pPr>
            <w:r w:rsidRPr="003474AC">
              <w:rPr>
                <w:rFonts w:ascii="Arial" w:hAnsi="Arial" w:cs="Arial"/>
                <w:iCs/>
              </w:rPr>
              <w:t>Użytkowanie menadżera haseł , szyfrowanie danych</w:t>
            </w:r>
          </w:p>
          <w:p w14:paraId="2DAC3936" w14:textId="2E1E8EDC" w:rsidR="00A10E69" w:rsidRDefault="00A10E69" w:rsidP="008916CE">
            <w:pPr>
              <w:pStyle w:val="Akapitzlist"/>
              <w:numPr>
                <w:ilvl w:val="0"/>
                <w:numId w:val="7"/>
              </w:numPr>
              <w:spacing w:line="256" w:lineRule="auto"/>
              <w:ind w:left="366"/>
              <w:rPr>
                <w:rFonts w:ascii="Arial" w:hAnsi="Arial" w:cs="Arial"/>
                <w:iCs/>
              </w:rPr>
            </w:pPr>
            <w:r w:rsidRPr="008916CE">
              <w:rPr>
                <w:rFonts w:ascii="Arial" w:hAnsi="Arial" w:cs="Arial"/>
                <w:iCs/>
              </w:rPr>
              <w:t>W jaki sposób zabezpieczyć własne dane</w:t>
            </w:r>
          </w:p>
          <w:p w14:paraId="5A0638CA" w14:textId="1DF4F6F6" w:rsidR="00A10E69" w:rsidRPr="008916CE" w:rsidRDefault="00A10E69" w:rsidP="008916CE">
            <w:pPr>
              <w:pStyle w:val="Akapitzlist"/>
              <w:numPr>
                <w:ilvl w:val="0"/>
                <w:numId w:val="7"/>
              </w:numPr>
              <w:spacing w:line="256" w:lineRule="auto"/>
              <w:ind w:left="366"/>
              <w:rPr>
                <w:rFonts w:ascii="Arial" w:hAnsi="Arial" w:cs="Arial"/>
                <w:iCs/>
              </w:rPr>
            </w:pPr>
            <w:r w:rsidRPr="008916CE">
              <w:rPr>
                <w:rFonts w:ascii="Arial" w:hAnsi="Arial" w:cs="Arial"/>
                <w:iCs/>
              </w:rPr>
              <w:t>Rozpoznawanie fałszywszych informacj</w:t>
            </w:r>
            <w:r w:rsidR="008916CE">
              <w:rPr>
                <w:rFonts w:ascii="Arial" w:hAnsi="Arial" w:cs="Arial"/>
                <w:iCs/>
              </w:rPr>
              <w:t>i</w:t>
            </w:r>
          </w:p>
        </w:tc>
      </w:tr>
      <w:tr w:rsidR="000604F7" w:rsidRPr="001817E9" w14:paraId="51C64397" w14:textId="77777777" w:rsidTr="00294394">
        <w:trPr>
          <w:trHeight w:val="6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E0F2" w14:textId="77777777" w:rsidR="000604F7" w:rsidRPr="001817E9" w:rsidRDefault="000604F7" w:rsidP="00D0011A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Termin i miejsce wykonania usługi szkolenia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FE41" w14:textId="42B0FC69" w:rsidR="00365A4F" w:rsidRDefault="000604F7" w:rsidP="00D0011A">
            <w:pPr>
              <w:spacing w:line="25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Wykonawca po podpisaniu umowy i uzgodnieniu terminu z Zamawiającym, przeprowadzi szkolenie w miejscu wyznaczonym przez Zamawiającego – na terenie </w:t>
            </w:r>
            <w:r w:rsidR="00D10C4E">
              <w:rPr>
                <w:rFonts w:ascii="Arial" w:hAnsi="Arial" w:cs="Arial"/>
                <w:iCs/>
              </w:rPr>
              <w:t>gminy Sobolew</w:t>
            </w:r>
            <w:r>
              <w:rPr>
                <w:rFonts w:ascii="Arial" w:hAnsi="Arial" w:cs="Arial"/>
                <w:iCs/>
              </w:rPr>
              <w:t xml:space="preserve">, w dni robocze i w godzinach pracy </w:t>
            </w:r>
            <w:r w:rsidR="00D10C4E">
              <w:rPr>
                <w:rFonts w:ascii="Arial" w:hAnsi="Arial" w:cs="Arial"/>
                <w:iCs/>
              </w:rPr>
              <w:t>UG Sobolew</w:t>
            </w:r>
            <w:r>
              <w:rPr>
                <w:rFonts w:ascii="Arial" w:hAnsi="Arial" w:cs="Arial"/>
                <w:iCs/>
              </w:rPr>
              <w:t>, w sali przystosowanej do przeprowadzenia szkolenia.</w:t>
            </w:r>
            <w:r w:rsidR="00365A4F">
              <w:rPr>
                <w:rFonts w:ascii="Arial" w:hAnsi="Arial" w:cs="Arial"/>
                <w:iCs/>
              </w:rPr>
              <w:t xml:space="preserve"> Zamawiający zapewnia salę oraz stanowiska komputerowe z projektorem niezbędnym do udziału w szkoleniu pracowników.</w:t>
            </w:r>
          </w:p>
          <w:p w14:paraId="01F0E8CA" w14:textId="272FEF70" w:rsidR="000604F7" w:rsidRPr="00BE0CF8" w:rsidRDefault="000604F7" w:rsidP="00D0011A">
            <w:pPr>
              <w:spacing w:line="256" w:lineRule="auto"/>
              <w:jc w:val="both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Cs/>
              </w:rPr>
              <w:t>Termin</w:t>
            </w:r>
            <w:r w:rsidR="00D10C4E">
              <w:rPr>
                <w:rFonts w:ascii="Arial" w:hAnsi="Arial" w:cs="Arial"/>
                <w:bCs/>
              </w:rPr>
              <w:t xml:space="preserve">: </w:t>
            </w:r>
            <w:r w:rsidR="00C426EC">
              <w:rPr>
                <w:rFonts w:ascii="Arial" w:hAnsi="Arial" w:cs="Arial"/>
                <w:bCs/>
              </w:rPr>
              <w:t>5</w:t>
            </w:r>
            <w:r w:rsidR="00D10C4E">
              <w:rPr>
                <w:rFonts w:ascii="Arial" w:hAnsi="Arial" w:cs="Arial"/>
                <w:bCs/>
              </w:rPr>
              <w:t xml:space="preserve"> dni </w:t>
            </w:r>
            <w:r w:rsidR="00AC1ECE">
              <w:rPr>
                <w:rFonts w:ascii="Arial" w:hAnsi="Arial" w:cs="Arial"/>
                <w:bCs/>
              </w:rPr>
              <w:t xml:space="preserve">kalendarzowych </w:t>
            </w:r>
            <w:r w:rsidR="00D10C4E">
              <w:rPr>
                <w:rFonts w:ascii="Arial" w:hAnsi="Arial" w:cs="Arial"/>
                <w:bCs/>
              </w:rPr>
              <w:t>od dnia zawarcia umowy</w:t>
            </w:r>
            <w:r w:rsidR="00C426EC">
              <w:rPr>
                <w:rFonts w:ascii="Arial" w:hAnsi="Arial" w:cs="Arial"/>
                <w:bCs/>
              </w:rPr>
              <w:t>- nie później niż do dnia 22 grudnia 2022r.</w:t>
            </w:r>
          </w:p>
          <w:p w14:paraId="121F31CD" w14:textId="76073E9F" w:rsidR="000604F7" w:rsidRPr="001817E9" w:rsidRDefault="000604F7" w:rsidP="00D0011A">
            <w:pPr>
              <w:spacing w:line="25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Zamawiający wymaga, żeby na </w:t>
            </w:r>
            <w:r w:rsidR="00C426EC">
              <w:rPr>
                <w:rFonts w:ascii="Arial" w:hAnsi="Arial" w:cs="Arial"/>
                <w:iCs/>
              </w:rPr>
              <w:t>2</w:t>
            </w:r>
            <w:r>
              <w:rPr>
                <w:rFonts w:ascii="Arial" w:hAnsi="Arial" w:cs="Arial"/>
                <w:iCs/>
              </w:rPr>
              <w:t xml:space="preserve"> dni przed planowanym terminem szkolenia wykonawca przedstawi zakres merytoryczny i harmonogram szkolenia – zamawiający może zgłaszać swoje uwagi, które wykonawca powinien uwzględnić.  </w:t>
            </w:r>
          </w:p>
        </w:tc>
      </w:tr>
      <w:tr w:rsidR="000604F7" w:rsidRPr="001817E9" w14:paraId="25AE36BC" w14:textId="77777777" w:rsidTr="00294394">
        <w:trPr>
          <w:trHeight w:val="6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D897" w14:textId="77777777" w:rsidR="000604F7" w:rsidRDefault="000604F7" w:rsidP="00D0011A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Tryb szkolenia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DF70" w14:textId="7769AE5A" w:rsidR="000604F7" w:rsidRDefault="000604F7" w:rsidP="00D0011A">
            <w:pPr>
              <w:spacing w:line="25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Zamawiający preferuje przeprowadzenie szkolenia w formie stacjonarnej</w:t>
            </w:r>
            <w:r w:rsidR="00C426EC">
              <w:rPr>
                <w:rFonts w:ascii="Arial" w:hAnsi="Arial" w:cs="Arial"/>
                <w:iCs/>
              </w:rPr>
              <w:t>. Zamawiający nie dopuszcza formy zdalnej.</w:t>
            </w:r>
          </w:p>
          <w:p w14:paraId="3298A993" w14:textId="4C805D96" w:rsidR="000604F7" w:rsidRDefault="000604F7" w:rsidP="00D0011A">
            <w:pPr>
              <w:spacing w:line="25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Wykonawca </w:t>
            </w:r>
            <w:r w:rsidR="001D04DD">
              <w:rPr>
                <w:rFonts w:ascii="Arial" w:hAnsi="Arial" w:cs="Arial"/>
                <w:iCs/>
              </w:rPr>
              <w:t>powinien</w:t>
            </w:r>
            <w:r>
              <w:rPr>
                <w:rFonts w:ascii="Arial" w:hAnsi="Arial" w:cs="Arial"/>
                <w:iCs/>
              </w:rPr>
              <w:t xml:space="preserve"> podzielić szkolenie zarówno na część teoretyczna, jak i praktyczną.</w:t>
            </w:r>
          </w:p>
        </w:tc>
      </w:tr>
      <w:tr w:rsidR="003474AC" w:rsidRPr="001817E9" w14:paraId="5FD562FE" w14:textId="77777777" w:rsidTr="00294394">
        <w:trPr>
          <w:trHeight w:val="6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DE15" w14:textId="70E58BE2" w:rsidR="003474AC" w:rsidRPr="00195696" w:rsidRDefault="003474AC" w:rsidP="00D0011A">
            <w:pPr>
              <w:spacing w:line="256" w:lineRule="auto"/>
              <w:jc w:val="center"/>
              <w:rPr>
                <w:rFonts w:ascii="Arial" w:hAnsi="Arial" w:cs="Arial"/>
                <w:iCs/>
              </w:rPr>
            </w:pPr>
            <w:r w:rsidRPr="00195696">
              <w:rPr>
                <w:rFonts w:ascii="Arial" w:hAnsi="Arial" w:cs="Arial"/>
                <w:iCs/>
              </w:rPr>
              <w:t xml:space="preserve">Czas </w:t>
            </w:r>
            <w:r w:rsidR="00195696" w:rsidRPr="00195696">
              <w:rPr>
                <w:rFonts w:ascii="Arial" w:hAnsi="Arial" w:cs="Arial"/>
                <w:iCs/>
              </w:rPr>
              <w:t>szkoleń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88945" w14:textId="26B5A8D6" w:rsidR="00294394" w:rsidRDefault="00294394" w:rsidP="00195696">
            <w:pPr>
              <w:spacing w:after="0" w:line="240" w:lineRule="auto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Łączny wymiar czasu </w:t>
            </w:r>
            <w:r w:rsidR="0074021B">
              <w:rPr>
                <w:rFonts w:ascii="Arial" w:hAnsi="Arial" w:cs="Arial"/>
                <w:iCs/>
              </w:rPr>
              <w:t>dla każdej z grup</w:t>
            </w:r>
            <w:r>
              <w:rPr>
                <w:rFonts w:ascii="Arial" w:hAnsi="Arial" w:cs="Arial"/>
                <w:iCs/>
              </w:rPr>
              <w:t>– min</w:t>
            </w:r>
            <w:r w:rsidR="00C6651D">
              <w:rPr>
                <w:rFonts w:ascii="Arial" w:hAnsi="Arial" w:cs="Arial"/>
                <w:iCs/>
              </w:rPr>
              <w:t>imum</w:t>
            </w:r>
            <w:r>
              <w:rPr>
                <w:rFonts w:ascii="Arial" w:hAnsi="Arial" w:cs="Arial"/>
                <w:iCs/>
              </w:rPr>
              <w:t xml:space="preserve"> 3 godziny zegarowej:</w:t>
            </w:r>
          </w:p>
          <w:p w14:paraId="4C17DFFF" w14:textId="29FF4D3F" w:rsidR="00485F2F" w:rsidRDefault="00195696" w:rsidP="00195696">
            <w:pPr>
              <w:spacing w:after="0" w:line="240" w:lineRule="auto"/>
              <w:contextualSpacing/>
              <w:rPr>
                <w:rFonts w:ascii="Arial" w:hAnsi="Arial" w:cs="Arial"/>
                <w:iCs/>
              </w:rPr>
            </w:pPr>
            <w:r w:rsidRPr="00195696">
              <w:rPr>
                <w:rFonts w:ascii="Arial" w:hAnsi="Arial" w:cs="Arial"/>
                <w:iCs/>
              </w:rPr>
              <w:t>Minimalny wymiar czasu</w:t>
            </w:r>
            <w:r w:rsidR="00294394">
              <w:rPr>
                <w:rFonts w:ascii="Arial" w:hAnsi="Arial" w:cs="Arial"/>
                <w:iCs/>
              </w:rPr>
              <w:t xml:space="preserve"> dla zajęć teoretycznych</w:t>
            </w:r>
            <w:r w:rsidRPr="00195696">
              <w:rPr>
                <w:rFonts w:ascii="Arial" w:hAnsi="Arial" w:cs="Arial"/>
                <w:iCs/>
              </w:rPr>
              <w:t xml:space="preserve"> – </w:t>
            </w:r>
            <w:r w:rsidR="00485F2F">
              <w:rPr>
                <w:rFonts w:ascii="Arial" w:hAnsi="Arial" w:cs="Arial"/>
                <w:iCs/>
              </w:rPr>
              <w:t>2</w:t>
            </w:r>
            <w:r w:rsidRPr="00195696">
              <w:rPr>
                <w:rFonts w:ascii="Arial" w:hAnsi="Arial" w:cs="Arial"/>
                <w:iCs/>
              </w:rPr>
              <w:t xml:space="preserve"> godziny zegarowej dla każdej </w:t>
            </w:r>
            <w:r w:rsidR="00485F2F">
              <w:rPr>
                <w:rFonts w:ascii="Arial" w:hAnsi="Arial" w:cs="Arial"/>
                <w:iCs/>
              </w:rPr>
              <w:t xml:space="preserve">z grup </w:t>
            </w:r>
          </w:p>
          <w:p w14:paraId="7F11902F" w14:textId="0153F571" w:rsidR="003474AC" w:rsidRDefault="00485F2F" w:rsidP="00195696">
            <w:pPr>
              <w:spacing w:after="0" w:line="240" w:lineRule="auto"/>
              <w:contextualSpacing/>
              <w:rPr>
                <w:rFonts w:ascii="Arial" w:hAnsi="Arial" w:cs="Arial"/>
                <w:iCs/>
              </w:rPr>
            </w:pPr>
            <w:r w:rsidRPr="00195696">
              <w:rPr>
                <w:rFonts w:ascii="Arial" w:hAnsi="Arial" w:cs="Arial"/>
                <w:iCs/>
              </w:rPr>
              <w:t xml:space="preserve">Minimalny wymiar czasu </w:t>
            </w:r>
            <w:r w:rsidR="00294394">
              <w:rPr>
                <w:rFonts w:ascii="Arial" w:hAnsi="Arial" w:cs="Arial"/>
                <w:iCs/>
              </w:rPr>
              <w:t>dla ćwiczeń praktycznych</w:t>
            </w:r>
            <w:r w:rsidRPr="00195696">
              <w:rPr>
                <w:rFonts w:ascii="Arial" w:hAnsi="Arial" w:cs="Arial"/>
                <w:iCs/>
              </w:rPr>
              <w:t xml:space="preserve">– </w:t>
            </w:r>
            <w:r>
              <w:rPr>
                <w:rFonts w:ascii="Arial" w:hAnsi="Arial" w:cs="Arial"/>
                <w:iCs/>
              </w:rPr>
              <w:t>1</w:t>
            </w:r>
            <w:r w:rsidRPr="00195696">
              <w:rPr>
                <w:rFonts w:ascii="Arial" w:hAnsi="Arial" w:cs="Arial"/>
                <w:iCs/>
              </w:rPr>
              <w:t xml:space="preserve"> godzi</w:t>
            </w:r>
            <w:r>
              <w:rPr>
                <w:rFonts w:ascii="Arial" w:hAnsi="Arial" w:cs="Arial"/>
                <w:iCs/>
              </w:rPr>
              <w:t>na</w:t>
            </w:r>
            <w:r w:rsidRPr="00195696">
              <w:rPr>
                <w:rFonts w:ascii="Arial" w:hAnsi="Arial" w:cs="Arial"/>
                <w:iCs/>
              </w:rPr>
              <w:t xml:space="preserve"> zegaro</w:t>
            </w:r>
            <w:r>
              <w:rPr>
                <w:rFonts w:ascii="Arial" w:hAnsi="Arial" w:cs="Arial"/>
                <w:iCs/>
              </w:rPr>
              <w:t>wa</w:t>
            </w:r>
            <w:r w:rsidRPr="00195696">
              <w:rPr>
                <w:rFonts w:ascii="Arial" w:hAnsi="Arial" w:cs="Arial"/>
                <w:iCs/>
              </w:rPr>
              <w:t xml:space="preserve"> dla każdej </w:t>
            </w:r>
            <w:r>
              <w:rPr>
                <w:rFonts w:ascii="Arial" w:hAnsi="Arial" w:cs="Arial"/>
                <w:iCs/>
              </w:rPr>
              <w:t xml:space="preserve">z grup </w:t>
            </w:r>
          </w:p>
        </w:tc>
      </w:tr>
      <w:tr w:rsidR="000604F7" w:rsidRPr="001817E9" w14:paraId="5BDA30D6" w14:textId="77777777" w:rsidTr="00294394">
        <w:trPr>
          <w:trHeight w:val="6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84F8" w14:textId="77777777" w:rsidR="000604F7" w:rsidRDefault="000604F7" w:rsidP="00D0011A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Język 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DA31" w14:textId="77777777" w:rsidR="000604F7" w:rsidRDefault="000604F7" w:rsidP="00D0011A">
            <w:pPr>
              <w:spacing w:line="25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Zamawiający wymaga, żeby szkolenie było przeprowadzone w języku polskim.</w:t>
            </w:r>
          </w:p>
        </w:tc>
      </w:tr>
      <w:tr w:rsidR="000604F7" w:rsidRPr="001817E9" w14:paraId="143C3F6A" w14:textId="77777777" w:rsidTr="00294394">
        <w:trPr>
          <w:trHeight w:val="6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73EE" w14:textId="77777777" w:rsidR="000604F7" w:rsidRDefault="000604F7" w:rsidP="00D0011A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osób biorących udział w szkoleniu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AC5" w14:textId="32E23998" w:rsidR="000604F7" w:rsidRDefault="000604F7" w:rsidP="00D0011A">
            <w:pPr>
              <w:spacing w:line="25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Wykonawca przeprowadzi szkolenie </w:t>
            </w:r>
            <w:r w:rsidR="00C426EC">
              <w:rPr>
                <w:rFonts w:ascii="Arial" w:hAnsi="Arial" w:cs="Arial"/>
                <w:iCs/>
              </w:rPr>
              <w:t xml:space="preserve">min. 20 </w:t>
            </w:r>
            <w:r>
              <w:rPr>
                <w:rFonts w:ascii="Arial" w:hAnsi="Arial" w:cs="Arial"/>
                <w:iCs/>
              </w:rPr>
              <w:t xml:space="preserve"> Pracowników </w:t>
            </w:r>
            <w:r w:rsidR="00D10C4E">
              <w:rPr>
                <w:rFonts w:ascii="Arial" w:hAnsi="Arial" w:cs="Arial"/>
                <w:iCs/>
              </w:rPr>
              <w:t>Urzędu Gminy w Sobolewie oraz</w:t>
            </w:r>
            <w:r w:rsidR="00AC1ECE">
              <w:rPr>
                <w:rFonts w:ascii="Arial" w:hAnsi="Arial" w:cs="Arial"/>
                <w:iCs/>
              </w:rPr>
              <w:t xml:space="preserve"> 7 osób Gminnego Ośrodka Pomocy Społecznej</w:t>
            </w:r>
            <w:r w:rsidR="00D10C4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 przy podziale</w:t>
            </w:r>
            <w:r w:rsidR="00D10C4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 xml:space="preserve"> na</w:t>
            </w:r>
            <w:r w:rsidR="00195696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grupy m</w:t>
            </w:r>
            <w:r w:rsidR="00195696">
              <w:rPr>
                <w:rFonts w:ascii="Arial" w:hAnsi="Arial" w:cs="Arial"/>
                <w:iCs/>
              </w:rPr>
              <w:t>i</w:t>
            </w:r>
            <w:r w:rsidR="008916CE">
              <w:rPr>
                <w:rFonts w:ascii="Arial" w:hAnsi="Arial" w:cs="Arial"/>
                <w:iCs/>
              </w:rPr>
              <w:t>n</w:t>
            </w:r>
            <w:r>
              <w:rPr>
                <w:rFonts w:ascii="Arial" w:hAnsi="Arial" w:cs="Arial"/>
                <w:iCs/>
              </w:rPr>
              <w:t xml:space="preserve">. </w:t>
            </w:r>
            <w:r w:rsidR="001D04DD">
              <w:rPr>
                <w:rFonts w:ascii="Arial" w:hAnsi="Arial" w:cs="Arial"/>
                <w:iCs/>
              </w:rPr>
              <w:t>1</w:t>
            </w:r>
            <w:r w:rsidR="008916CE">
              <w:rPr>
                <w:rFonts w:ascii="Arial" w:hAnsi="Arial" w:cs="Arial"/>
                <w:iCs/>
              </w:rPr>
              <w:t>2</w:t>
            </w:r>
            <w:r>
              <w:rPr>
                <w:rFonts w:ascii="Arial" w:hAnsi="Arial" w:cs="Arial"/>
                <w:iCs/>
              </w:rPr>
              <w:t xml:space="preserve"> osobowe - każda z grup musi mieć szkolenie w </w:t>
            </w:r>
            <w:r w:rsidR="00C426EC">
              <w:rPr>
                <w:rFonts w:ascii="Arial" w:hAnsi="Arial" w:cs="Arial"/>
                <w:iCs/>
              </w:rPr>
              <w:t>innych godzinach</w:t>
            </w:r>
            <w:r>
              <w:rPr>
                <w:rFonts w:ascii="Arial" w:hAnsi="Arial" w:cs="Arial"/>
                <w:iCs/>
              </w:rPr>
              <w:t>.</w:t>
            </w:r>
            <w:r w:rsidR="00195696">
              <w:rPr>
                <w:rFonts w:ascii="Arial" w:hAnsi="Arial" w:cs="Arial"/>
                <w:iCs/>
              </w:rPr>
              <w:t xml:space="preserve"> Minimum 2 grupy szkoleniowe.</w:t>
            </w:r>
            <w:r w:rsidR="00C426EC">
              <w:rPr>
                <w:rFonts w:ascii="Arial" w:hAnsi="Arial" w:cs="Arial"/>
                <w:iCs/>
              </w:rPr>
              <w:t xml:space="preserve"> Maksymalna ilość osób 40.</w:t>
            </w:r>
          </w:p>
          <w:p w14:paraId="5358E454" w14:textId="77777777" w:rsidR="000604F7" w:rsidRDefault="000604F7" w:rsidP="00D0011A">
            <w:pPr>
              <w:spacing w:line="25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Każdorazowo musi być sporządzona lista obecności, która zostanie przekazana Zamawiającemu.</w:t>
            </w:r>
          </w:p>
        </w:tc>
      </w:tr>
      <w:tr w:rsidR="000604F7" w:rsidRPr="001817E9" w14:paraId="1215FBFF" w14:textId="77777777" w:rsidTr="00294394">
        <w:trPr>
          <w:trHeight w:val="6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7144" w14:textId="77777777" w:rsidR="000604F7" w:rsidRDefault="000604F7" w:rsidP="00D0011A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Dodatkowe koszty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1A8B" w14:textId="77777777" w:rsidR="000604F7" w:rsidRDefault="000604F7" w:rsidP="000604F7">
            <w:pPr>
              <w:spacing w:line="25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Zamawiający nie ponosi kosztów dojazdu, zakwaterowania oraz wyżywienia wykonawcy, a także dodatkowych kosztów związanych z przygotowaniem materiałów szkoleniowych i promocyjnych.</w:t>
            </w:r>
          </w:p>
        </w:tc>
      </w:tr>
      <w:tr w:rsidR="000604F7" w:rsidRPr="001817E9" w14:paraId="692D1AF0" w14:textId="77777777" w:rsidTr="00294394">
        <w:trPr>
          <w:trHeight w:val="6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33A2" w14:textId="77777777" w:rsidR="000604F7" w:rsidRDefault="000604F7" w:rsidP="00D0011A">
            <w:pPr>
              <w:spacing w:line="25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Certyfikat po szkoleniu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D16D" w14:textId="77777777" w:rsidR="000604F7" w:rsidRPr="006E3311" w:rsidRDefault="000604F7" w:rsidP="00D0011A">
            <w:pPr>
              <w:spacing w:line="256" w:lineRule="auto"/>
              <w:jc w:val="bot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Szkolenie zostanie zakończone egzaminem, a pozytywny wynik potwierdzony zostanie uzyskaniem certyfikatu – wydanego przez Wykonawcę.</w:t>
            </w:r>
          </w:p>
        </w:tc>
      </w:tr>
      <w:tr w:rsidR="000604F7" w:rsidRPr="001817E9" w14:paraId="7C9698DF" w14:textId="77777777" w:rsidTr="0029439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4B01" w14:textId="48FC9ECF" w:rsidR="000604F7" w:rsidRPr="001817E9" w:rsidRDefault="000604F7" w:rsidP="00785CCC">
            <w:pPr>
              <w:spacing w:line="256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Materiały szkoleniowe</w:t>
            </w:r>
            <w:r w:rsidR="00785CC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i</w:t>
            </w:r>
            <w:r w:rsidR="00785CCC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działania promocyjne</w:t>
            </w:r>
          </w:p>
        </w:tc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05BD" w14:textId="77777777" w:rsidR="000604F7" w:rsidRDefault="000604F7" w:rsidP="00D0011A">
            <w:pPr>
              <w:spacing w:after="0" w:line="25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Materiały będą udostępnione dla uczestników szkolenia, nieodpłatnie i na własność – materiały powinny być odpowiednio oznakowane – zgodnie z „Podręcznikiem wnioskodawcy i beneficjenta programów polityki spójności 2014-2020 w zakresie informacji i promocji”.</w:t>
            </w:r>
          </w:p>
          <w:p w14:paraId="6608D9C0" w14:textId="77777777" w:rsidR="000604F7" w:rsidRPr="001817E9" w:rsidRDefault="000604F7" w:rsidP="00540963">
            <w:pPr>
              <w:spacing w:after="0" w:line="25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Podczas </w:t>
            </w:r>
            <w:r w:rsidR="00540963">
              <w:rPr>
                <w:rFonts w:ascii="Arial" w:hAnsi="Arial" w:cs="Arial"/>
                <w:bCs/>
              </w:rPr>
              <w:t>szkolenia</w:t>
            </w:r>
            <w:r>
              <w:rPr>
                <w:rFonts w:ascii="Arial" w:hAnsi="Arial" w:cs="Arial"/>
                <w:bCs/>
              </w:rPr>
              <w:t xml:space="preserve"> Zamawiający będzie przeprowadzał dokumentację fotograficzną w celach promocyjnych - Wykonawca musi zgodzić się z opublikowanie ich w mediach społecznościowych Zamawiającego.</w:t>
            </w:r>
          </w:p>
        </w:tc>
      </w:tr>
    </w:tbl>
    <w:p w14:paraId="38738FE2" w14:textId="40D5DDC2" w:rsidR="000604F7" w:rsidRDefault="000604F7" w:rsidP="000604F7">
      <w:pPr>
        <w:rPr>
          <w:rFonts w:ascii="Arial" w:hAnsi="Arial" w:cs="Arial"/>
        </w:rPr>
      </w:pPr>
    </w:p>
    <w:p w14:paraId="128C22BC" w14:textId="77777777" w:rsidR="00785CCC" w:rsidRPr="00E50E88" w:rsidRDefault="00785CCC" w:rsidP="000604F7">
      <w:pPr>
        <w:rPr>
          <w:rFonts w:ascii="Arial" w:hAnsi="Arial" w:cs="Arial"/>
        </w:rPr>
      </w:pPr>
    </w:p>
    <w:sectPr w:rsidR="00785CCC" w:rsidRPr="00E50E8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198D" w14:textId="77777777" w:rsidR="00A019A0" w:rsidRDefault="00A019A0" w:rsidP="000604F7">
      <w:pPr>
        <w:spacing w:after="0" w:line="240" w:lineRule="auto"/>
      </w:pPr>
      <w:r>
        <w:separator/>
      </w:r>
    </w:p>
  </w:endnote>
  <w:endnote w:type="continuationSeparator" w:id="0">
    <w:p w14:paraId="540D9D9D" w14:textId="77777777" w:rsidR="00A019A0" w:rsidRDefault="00A019A0" w:rsidP="00060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3147083"/>
      <w:docPartObj>
        <w:docPartGallery w:val="Page Numbers (Bottom of Page)"/>
        <w:docPartUnique/>
      </w:docPartObj>
    </w:sdtPr>
    <w:sdtContent>
      <w:p w14:paraId="53C6D469" w14:textId="77777777" w:rsidR="000604F7" w:rsidRDefault="000604F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B80">
          <w:rPr>
            <w:noProof/>
          </w:rPr>
          <w:t>3</w:t>
        </w:r>
        <w:r>
          <w:fldChar w:fldCharType="end"/>
        </w:r>
      </w:p>
    </w:sdtContent>
  </w:sdt>
  <w:p w14:paraId="0DCFAA3F" w14:textId="77777777" w:rsidR="000604F7" w:rsidRDefault="00060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12FF3" w14:textId="77777777" w:rsidR="00A019A0" w:rsidRDefault="00A019A0" w:rsidP="000604F7">
      <w:pPr>
        <w:spacing w:after="0" w:line="240" w:lineRule="auto"/>
      </w:pPr>
      <w:r>
        <w:separator/>
      </w:r>
    </w:p>
  </w:footnote>
  <w:footnote w:type="continuationSeparator" w:id="0">
    <w:p w14:paraId="10959AC3" w14:textId="77777777" w:rsidR="00A019A0" w:rsidRDefault="00A019A0" w:rsidP="00060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1DF6C" w14:textId="17E5D6CF" w:rsidR="00E50E88" w:rsidRPr="00867B7C" w:rsidRDefault="00E50E88" w:rsidP="00E50E88">
    <w:pPr>
      <w:pStyle w:val="Nagwek"/>
      <w:tabs>
        <w:tab w:val="clear" w:pos="4536"/>
        <w:tab w:val="clear" w:pos="9072"/>
        <w:tab w:val="left" w:pos="337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C4BDD34" wp14:editId="06C6E903">
          <wp:simplePos x="0" y="0"/>
          <wp:positionH relativeFrom="margin">
            <wp:posOffset>-185420</wp:posOffset>
          </wp:positionH>
          <wp:positionV relativeFrom="paragraph">
            <wp:posOffset>-208915</wp:posOffset>
          </wp:positionV>
          <wp:extent cx="5760720" cy="1118870"/>
          <wp:effectExtent l="0" t="0" r="0" b="5080"/>
          <wp:wrapTight wrapText="bothSides">
            <wp:wrapPolygon edited="0">
              <wp:start x="0" y="0"/>
              <wp:lineTo x="0" y="21330"/>
              <wp:lineTo x="21500" y="21330"/>
              <wp:lineTo x="21500" y="0"/>
              <wp:lineTo x="0" y="0"/>
            </wp:wrapPolygon>
          </wp:wrapTight>
          <wp:docPr id="1" name="Obraz 1" descr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3ACB1D8" w14:textId="77777777" w:rsidR="00E50E88" w:rsidRDefault="00E5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CF717F"/>
    <w:multiLevelType w:val="hybridMultilevel"/>
    <w:tmpl w:val="2B1E7D76"/>
    <w:lvl w:ilvl="0" w:tplc="04150013">
      <w:start w:val="1"/>
      <w:numFmt w:val="upperRoman"/>
      <w:lvlText w:val="%1."/>
      <w:lvlJc w:val="righ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441F7F"/>
    <w:multiLevelType w:val="hybridMultilevel"/>
    <w:tmpl w:val="F1A01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57979"/>
    <w:multiLevelType w:val="hybridMultilevel"/>
    <w:tmpl w:val="055C0978"/>
    <w:lvl w:ilvl="0" w:tplc="CC7E9D82">
      <w:start w:val="1"/>
      <w:numFmt w:val="lowerLetter"/>
      <w:lvlText w:val="%1)"/>
      <w:lvlJc w:val="left"/>
      <w:pPr>
        <w:ind w:left="652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372" w:hanging="360"/>
      </w:pPr>
    </w:lvl>
    <w:lvl w:ilvl="2" w:tplc="0415001B" w:tentative="1">
      <w:start w:val="1"/>
      <w:numFmt w:val="lowerRoman"/>
      <w:lvlText w:val="%3."/>
      <w:lvlJc w:val="right"/>
      <w:pPr>
        <w:ind w:left="2092" w:hanging="180"/>
      </w:pPr>
    </w:lvl>
    <w:lvl w:ilvl="3" w:tplc="0415000F" w:tentative="1">
      <w:start w:val="1"/>
      <w:numFmt w:val="decimal"/>
      <w:lvlText w:val="%4."/>
      <w:lvlJc w:val="left"/>
      <w:pPr>
        <w:ind w:left="2812" w:hanging="360"/>
      </w:pPr>
    </w:lvl>
    <w:lvl w:ilvl="4" w:tplc="04150019" w:tentative="1">
      <w:start w:val="1"/>
      <w:numFmt w:val="lowerLetter"/>
      <w:lvlText w:val="%5."/>
      <w:lvlJc w:val="left"/>
      <w:pPr>
        <w:ind w:left="3532" w:hanging="360"/>
      </w:pPr>
    </w:lvl>
    <w:lvl w:ilvl="5" w:tplc="0415001B" w:tentative="1">
      <w:start w:val="1"/>
      <w:numFmt w:val="lowerRoman"/>
      <w:lvlText w:val="%6."/>
      <w:lvlJc w:val="right"/>
      <w:pPr>
        <w:ind w:left="4252" w:hanging="180"/>
      </w:pPr>
    </w:lvl>
    <w:lvl w:ilvl="6" w:tplc="0415000F" w:tentative="1">
      <w:start w:val="1"/>
      <w:numFmt w:val="decimal"/>
      <w:lvlText w:val="%7."/>
      <w:lvlJc w:val="left"/>
      <w:pPr>
        <w:ind w:left="4972" w:hanging="360"/>
      </w:pPr>
    </w:lvl>
    <w:lvl w:ilvl="7" w:tplc="04150019" w:tentative="1">
      <w:start w:val="1"/>
      <w:numFmt w:val="lowerLetter"/>
      <w:lvlText w:val="%8."/>
      <w:lvlJc w:val="left"/>
      <w:pPr>
        <w:ind w:left="5692" w:hanging="360"/>
      </w:pPr>
    </w:lvl>
    <w:lvl w:ilvl="8" w:tplc="0415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4" w15:restartNumberingAfterBreak="0">
    <w:nsid w:val="4B042AE6"/>
    <w:multiLevelType w:val="hybridMultilevel"/>
    <w:tmpl w:val="135E6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212A6"/>
    <w:multiLevelType w:val="multilevel"/>
    <w:tmpl w:val="D8BC1C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1361"/>
        </w:tabs>
        <w:ind w:left="1361" w:hanging="227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"/>
      <w:lvlJc w:val="left"/>
      <w:pPr>
        <w:tabs>
          <w:tab w:val="num" w:pos="2665"/>
        </w:tabs>
        <w:ind w:left="2665" w:hanging="397"/>
      </w:pPr>
      <w:rPr>
        <w:rFonts w:ascii="Symbol" w:hAnsi="Symbol" w:hint="default"/>
        <w:color w:val="auto"/>
      </w:rPr>
    </w:lvl>
    <w:lvl w:ilvl="5">
      <w:start w:val="1"/>
      <w:numFmt w:val="none"/>
      <w:lvlRestart w:val="0"/>
      <w:suff w:val="nothing"/>
      <w:lvlText w:val=""/>
      <w:lvlJc w:val="left"/>
      <w:pPr>
        <w:ind w:left="3232" w:hanging="397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3799" w:hanging="397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4366" w:hanging="397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4933" w:hanging="397"/>
      </w:pPr>
      <w:rPr>
        <w:rFonts w:hint="default"/>
      </w:rPr>
    </w:lvl>
  </w:abstractNum>
  <w:abstractNum w:abstractNumId="6" w15:restartNumberingAfterBreak="0">
    <w:nsid w:val="65EC6BFA"/>
    <w:multiLevelType w:val="hybridMultilevel"/>
    <w:tmpl w:val="66900546"/>
    <w:lvl w:ilvl="0" w:tplc="7B5E63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01CD9"/>
    <w:multiLevelType w:val="hybridMultilevel"/>
    <w:tmpl w:val="97EA8E62"/>
    <w:lvl w:ilvl="0" w:tplc="B928D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775F49"/>
    <w:multiLevelType w:val="hybridMultilevel"/>
    <w:tmpl w:val="41167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232602">
    <w:abstractNumId w:val="0"/>
  </w:num>
  <w:num w:numId="2" w16cid:durableId="1032152797">
    <w:abstractNumId w:val="1"/>
  </w:num>
  <w:num w:numId="3" w16cid:durableId="1869222272">
    <w:abstractNumId w:val="2"/>
  </w:num>
  <w:num w:numId="4" w16cid:durableId="1792673031">
    <w:abstractNumId w:val="4"/>
  </w:num>
  <w:num w:numId="5" w16cid:durableId="2044360656">
    <w:abstractNumId w:val="6"/>
  </w:num>
  <w:num w:numId="6" w16cid:durableId="964776350">
    <w:abstractNumId w:val="3"/>
  </w:num>
  <w:num w:numId="7" w16cid:durableId="509416339">
    <w:abstractNumId w:val="8"/>
  </w:num>
  <w:num w:numId="8" w16cid:durableId="1856535135">
    <w:abstractNumId w:val="7"/>
  </w:num>
  <w:num w:numId="9" w16cid:durableId="1478260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4F7"/>
    <w:rsid w:val="000474A3"/>
    <w:rsid w:val="000604F7"/>
    <w:rsid w:val="00195696"/>
    <w:rsid w:val="001D04DD"/>
    <w:rsid w:val="00294394"/>
    <w:rsid w:val="002F1FEB"/>
    <w:rsid w:val="00321D79"/>
    <w:rsid w:val="003474AC"/>
    <w:rsid w:val="00365A4F"/>
    <w:rsid w:val="00485F2F"/>
    <w:rsid w:val="005119C3"/>
    <w:rsid w:val="00540963"/>
    <w:rsid w:val="005D5B31"/>
    <w:rsid w:val="00604B80"/>
    <w:rsid w:val="0065763D"/>
    <w:rsid w:val="0074021B"/>
    <w:rsid w:val="00785CCC"/>
    <w:rsid w:val="007920B0"/>
    <w:rsid w:val="007B52ED"/>
    <w:rsid w:val="008916CE"/>
    <w:rsid w:val="00921914"/>
    <w:rsid w:val="00A019A0"/>
    <w:rsid w:val="00A10E69"/>
    <w:rsid w:val="00A11CFB"/>
    <w:rsid w:val="00AC1ECE"/>
    <w:rsid w:val="00B71E88"/>
    <w:rsid w:val="00C426EC"/>
    <w:rsid w:val="00C6651D"/>
    <w:rsid w:val="00D10C4E"/>
    <w:rsid w:val="00DA2975"/>
    <w:rsid w:val="00E5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1B83E"/>
  <w15:chartTrackingRefBased/>
  <w15:docId w15:val="{7DD7C367-509A-4A5D-8691-BDA06541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4F7"/>
  </w:style>
  <w:style w:type="paragraph" w:styleId="Nagwek1">
    <w:name w:val="heading 1"/>
    <w:aliases w:val="Heading 1 Char"/>
    <w:basedOn w:val="Normalny"/>
    <w:next w:val="Normalny"/>
    <w:link w:val="Nagwek1Znak"/>
    <w:qFormat/>
    <w:rsid w:val="000604F7"/>
    <w:pPr>
      <w:keepNext/>
      <w:numPr>
        <w:numId w:val="1"/>
      </w:numPr>
      <w:suppressAutoHyphens/>
      <w:spacing w:after="0" w:line="360" w:lineRule="auto"/>
      <w:outlineLvl w:val="0"/>
    </w:pPr>
    <w:rPr>
      <w:rFonts w:ascii="Times New Roman" w:eastAsia="SimSun" w:hAnsi="Times New Roman" w:cs="Times New Roman"/>
      <w:b/>
      <w:bCs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0604F7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SimSun" w:hAnsi="Times New Roman" w:cs="Times New Roman"/>
      <w:b/>
      <w:sz w:val="24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0604F7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0604F7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0604F7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0604F7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0604F7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0604F7"/>
    <w:pPr>
      <w:keepNext/>
      <w:numPr>
        <w:ilvl w:val="7"/>
        <w:numId w:val="1"/>
      </w:numPr>
      <w:suppressAutoHyphens/>
      <w:spacing w:after="0" w:line="240" w:lineRule="auto"/>
      <w:outlineLvl w:val="7"/>
    </w:pPr>
    <w:rPr>
      <w:rFonts w:ascii="Calibri" w:eastAsia="SimSun" w:hAnsi="Calibri" w:cs="Calibri"/>
      <w:i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"/>
    <w:basedOn w:val="Domylnaczcionkaakapitu"/>
    <w:link w:val="Nagwek1"/>
    <w:rsid w:val="000604F7"/>
    <w:rPr>
      <w:rFonts w:ascii="Times New Roman" w:eastAsia="SimSun" w:hAnsi="Times New Roman" w:cs="Times New Roman"/>
      <w:b/>
      <w:bCs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0604F7"/>
    <w:rPr>
      <w:rFonts w:ascii="Times New Roman" w:eastAsia="SimSun" w:hAnsi="Times New Roman" w:cs="Times New Roman"/>
      <w:b/>
      <w:sz w:val="24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0604F7"/>
    <w:rPr>
      <w:rFonts w:ascii="Arial" w:eastAsia="SimSun" w:hAnsi="Arial" w:cs="Arial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0604F7"/>
    <w:rPr>
      <w:rFonts w:ascii="Times New Roman" w:eastAsia="SimSun" w:hAnsi="Times New Roman" w:cs="Times New Roman"/>
      <w:b/>
      <w:bCs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0604F7"/>
    <w:rPr>
      <w:rFonts w:ascii="Times New Roman" w:eastAsia="SimSu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0604F7"/>
    <w:rPr>
      <w:rFonts w:ascii="Times New Roman" w:eastAsia="SimSun" w:hAnsi="Times New Roman" w:cs="Times New Roman"/>
      <w:b/>
      <w:bCs/>
      <w:lang w:eastAsia="zh-CN"/>
    </w:rPr>
  </w:style>
  <w:style w:type="character" w:customStyle="1" w:styleId="Nagwek7Znak">
    <w:name w:val="Nagłówek 7 Znak"/>
    <w:basedOn w:val="Domylnaczcionkaakapitu"/>
    <w:link w:val="Nagwek7"/>
    <w:rsid w:val="000604F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0604F7"/>
    <w:rPr>
      <w:rFonts w:ascii="Calibri" w:eastAsia="SimSun" w:hAnsi="Calibri" w:cs="Calibri"/>
      <w:i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0604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04F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6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04F7"/>
  </w:style>
  <w:style w:type="paragraph" w:styleId="Stopka">
    <w:name w:val="footer"/>
    <w:basedOn w:val="Normalny"/>
    <w:link w:val="StopkaZnak"/>
    <w:uiPriority w:val="99"/>
    <w:unhideWhenUsed/>
    <w:rsid w:val="00060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04F7"/>
  </w:style>
  <w:style w:type="paragraph" w:styleId="Tekstdymka">
    <w:name w:val="Balloon Text"/>
    <w:basedOn w:val="Normalny"/>
    <w:link w:val="TekstdymkaZnak"/>
    <w:uiPriority w:val="99"/>
    <w:semiHidden/>
    <w:unhideWhenUsed/>
    <w:rsid w:val="007B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ED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1D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195696"/>
  </w:style>
  <w:style w:type="character" w:styleId="Pogrubienie">
    <w:name w:val="Strong"/>
    <w:basedOn w:val="Domylnaczcionkaakapitu"/>
    <w:uiPriority w:val="22"/>
    <w:qFormat/>
    <w:rsid w:val="00785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Procak</dc:creator>
  <cp:keywords/>
  <dc:description/>
  <cp:lastModifiedBy>Agata Kostecka</cp:lastModifiedBy>
  <cp:revision>4</cp:revision>
  <cp:lastPrinted>2022-07-29T06:55:00Z</cp:lastPrinted>
  <dcterms:created xsi:type="dcterms:W3CDTF">2022-11-28T11:34:00Z</dcterms:created>
  <dcterms:modified xsi:type="dcterms:W3CDTF">2022-12-07T08:57:00Z</dcterms:modified>
</cp:coreProperties>
</file>