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D1A" w:rsidRPr="00EC6D1A" w:rsidRDefault="00EC6D1A" w:rsidP="00EC6D1A">
      <w:pPr>
        <w:pStyle w:val="Tekstpodstawowy"/>
        <w:spacing w:before="93"/>
        <w:ind w:right="115"/>
        <w:jc w:val="right"/>
      </w:pPr>
      <w:r>
        <w:t>Załącznik nr 7 do SIWZ</w:t>
      </w:r>
    </w:p>
    <w:p w:rsidR="00EC6D1A" w:rsidRDefault="00EC6D1A" w:rsidP="00EC6D1A">
      <w:pPr>
        <w:pStyle w:val="Tekstpodstawowy"/>
        <w:rPr>
          <w:sz w:val="22"/>
        </w:rPr>
      </w:pPr>
    </w:p>
    <w:p w:rsidR="00EC6D1A" w:rsidRDefault="00EC6D1A" w:rsidP="00EC6D1A">
      <w:pPr>
        <w:pStyle w:val="Nagwek11"/>
        <w:ind w:left="403" w:right="403"/>
        <w:jc w:val="center"/>
      </w:pPr>
      <w:r>
        <w:t>Umowa Nr …………. 2018</w:t>
      </w:r>
    </w:p>
    <w:p w:rsidR="00EC6D1A" w:rsidRDefault="00EC6D1A" w:rsidP="00EC6D1A">
      <w:pPr>
        <w:ind w:left="406" w:right="403"/>
        <w:jc w:val="center"/>
        <w:rPr>
          <w:b/>
          <w:sz w:val="24"/>
        </w:rPr>
      </w:pPr>
      <w:r>
        <w:rPr>
          <w:b/>
          <w:sz w:val="24"/>
        </w:rPr>
        <w:t>na</w:t>
      </w:r>
      <w:bookmarkStart w:id="0" w:name="_Hlk516136291"/>
      <w:r>
        <w:rPr>
          <w:b/>
          <w:sz w:val="24"/>
        </w:rPr>
        <w:t xml:space="preserve"> dostawę nowego średniego samochodu ratowniczo-gaśniczego kategorii 2(uterenowionej) z napędem 4x4 ze sprzętem ratowniczo gaśniczym zamontowanym na stałe dla OSP w Gończycach</w:t>
      </w:r>
    </w:p>
    <w:bookmarkEnd w:id="0"/>
    <w:p w:rsidR="00EC6D1A" w:rsidRDefault="00EC6D1A" w:rsidP="00EC6D1A">
      <w:pPr>
        <w:pStyle w:val="Tekstpodstawowy"/>
        <w:rPr>
          <w:b/>
          <w:sz w:val="26"/>
        </w:rPr>
      </w:pPr>
    </w:p>
    <w:p w:rsidR="00EC6D1A" w:rsidRDefault="00EC6D1A" w:rsidP="00EC6D1A">
      <w:pPr>
        <w:pStyle w:val="Tekstpodstawowy"/>
        <w:rPr>
          <w:b/>
          <w:sz w:val="22"/>
        </w:rPr>
      </w:pPr>
    </w:p>
    <w:p w:rsidR="00EC6D1A" w:rsidRPr="0071384D" w:rsidRDefault="00EC6D1A" w:rsidP="00EC6D1A">
      <w:pPr>
        <w:pStyle w:val="Tekstpodstawowywcity"/>
        <w:ind w:left="0"/>
        <w:jc w:val="both"/>
        <w:rPr>
          <w:sz w:val="24"/>
        </w:rPr>
      </w:pPr>
      <w:r w:rsidRPr="0071384D">
        <w:rPr>
          <w:sz w:val="24"/>
        </w:rPr>
        <w:t xml:space="preserve">zawarta w dniu …………………… w </w:t>
      </w:r>
      <w:r>
        <w:rPr>
          <w:sz w:val="24"/>
        </w:rPr>
        <w:t>……………………</w:t>
      </w:r>
      <w:r w:rsidRPr="0071384D">
        <w:rPr>
          <w:sz w:val="24"/>
        </w:rPr>
        <w:t xml:space="preserve"> pomiędzy:</w:t>
      </w:r>
    </w:p>
    <w:p w:rsidR="00EC6D1A" w:rsidRPr="00E20876" w:rsidRDefault="00EC6D1A" w:rsidP="00EC6D1A">
      <w:pPr>
        <w:jc w:val="both"/>
        <w:rPr>
          <w:b/>
          <w:sz w:val="24"/>
        </w:rPr>
      </w:pPr>
      <w:r w:rsidRPr="00E20876">
        <w:rPr>
          <w:b/>
          <w:sz w:val="24"/>
        </w:rPr>
        <w:t>OCHOTNICZA STRAŻ POŻARNA W GOŃCZYCACH</w:t>
      </w:r>
    </w:p>
    <w:p w:rsidR="00EC6D1A" w:rsidRPr="00E20876" w:rsidRDefault="00EC6D1A" w:rsidP="00EC6D1A">
      <w:pPr>
        <w:jc w:val="both"/>
        <w:rPr>
          <w:b/>
          <w:sz w:val="24"/>
        </w:rPr>
      </w:pPr>
      <w:r w:rsidRPr="00E20876">
        <w:rPr>
          <w:b/>
          <w:sz w:val="24"/>
        </w:rPr>
        <w:t>GOŃCZYCE 105</w:t>
      </w:r>
    </w:p>
    <w:p w:rsidR="00EC6D1A" w:rsidRPr="00E20876" w:rsidRDefault="00EC6D1A" w:rsidP="00EC6D1A">
      <w:pPr>
        <w:jc w:val="both"/>
        <w:rPr>
          <w:b/>
          <w:sz w:val="24"/>
        </w:rPr>
      </w:pPr>
      <w:r w:rsidRPr="00E20876">
        <w:rPr>
          <w:b/>
          <w:sz w:val="24"/>
        </w:rPr>
        <w:t>08-460 SOBOLEW</w:t>
      </w:r>
    </w:p>
    <w:p w:rsidR="00EC6D1A" w:rsidRDefault="00EC6D1A" w:rsidP="00EC6D1A">
      <w:pPr>
        <w:jc w:val="both"/>
        <w:rPr>
          <w:b/>
          <w:sz w:val="24"/>
        </w:rPr>
      </w:pPr>
      <w:r w:rsidRPr="00E20876">
        <w:rPr>
          <w:b/>
          <w:sz w:val="24"/>
        </w:rPr>
        <w:t>NIP: 8261957155, REGON: 712373342</w:t>
      </w:r>
    </w:p>
    <w:p w:rsidR="00EC6D1A" w:rsidRDefault="00EC6D1A" w:rsidP="00EC6D1A">
      <w:pPr>
        <w:jc w:val="both"/>
        <w:rPr>
          <w:b/>
          <w:sz w:val="24"/>
        </w:rPr>
      </w:pPr>
    </w:p>
    <w:p w:rsidR="00EC6D1A" w:rsidRPr="00E20876" w:rsidRDefault="00EC6D1A" w:rsidP="00EC6D1A">
      <w:pPr>
        <w:jc w:val="both"/>
        <w:rPr>
          <w:b/>
          <w:sz w:val="24"/>
        </w:rPr>
      </w:pPr>
      <w:r>
        <w:rPr>
          <w:b/>
          <w:sz w:val="24"/>
        </w:rPr>
        <w:t>reprezentowana przez ………………………………</w:t>
      </w:r>
    </w:p>
    <w:p w:rsidR="00EC6D1A" w:rsidRPr="0071384D" w:rsidRDefault="00EC6D1A" w:rsidP="00EC6D1A">
      <w:pPr>
        <w:spacing w:after="120"/>
        <w:jc w:val="both"/>
        <w:rPr>
          <w:sz w:val="24"/>
        </w:rPr>
      </w:pPr>
    </w:p>
    <w:p w:rsidR="00EC6D1A" w:rsidRPr="0071384D" w:rsidRDefault="00EC6D1A" w:rsidP="00EC6D1A">
      <w:pPr>
        <w:spacing w:after="120"/>
        <w:jc w:val="both"/>
        <w:rPr>
          <w:color w:val="000000"/>
          <w:sz w:val="24"/>
        </w:rPr>
      </w:pPr>
      <w:r w:rsidRPr="0071384D">
        <w:rPr>
          <w:color w:val="000000"/>
          <w:sz w:val="24"/>
        </w:rPr>
        <w:t xml:space="preserve">zwanym dalej </w:t>
      </w:r>
      <w:r w:rsidRPr="0071384D">
        <w:rPr>
          <w:b/>
          <w:color w:val="000000"/>
          <w:sz w:val="24"/>
        </w:rPr>
        <w:t>Zamawiającym</w:t>
      </w:r>
      <w:r w:rsidRPr="0071384D">
        <w:rPr>
          <w:color w:val="000000"/>
          <w:sz w:val="24"/>
        </w:rPr>
        <w:t>,</w:t>
      </w:r>
    </w:p>
    <w:p w:rsidR="00EC6D1A" w:rsidRDefault="00EC6D1A" w:rsidP="00EC6D1A">
      <w:pPr>
        <w:pStyle w:val="Tekstpodstawowy"/>
        <w:ind w:left="116" w:right="7421"/>
      </w:pPr>
      <w:r>
        <w:t>a</w:t>
      </w:r>
    </w:p>
    <w:p w:rsidR="00EC6D1A" w:rsidRDefault="00EC6D1A" w:rsidP="00EC6D1A">
      <w:pPr>
        <w:pStyle w:val="Tekstpodstawowy"/>
        <w:ind w:left="116" w:right="114"/>
      </w:pPr>
      <w:r>
        <w:t>……………………………………………………………………………………</w:t>
      </w:r>
      <w:proofErr w:type="gramStart"/>
      <w:r>
        <w:t>…….</w:t>
      </w:r>
      <w:proofErr w:type="gramEnd"/>
      <w:r>
        <w:t xml:space="preserve">……… , zwanym dalej „Wykonawcą”, w wyniku rozstrzygniętego postępowania w trybie przetargu nieograniczonego w oparciu o przepisy ustawy z dnia 29 stycznia 2004 r. Prawo zamówień publicznych (Dz. U. z 2017 </w:t>
      </w:r>
      <w:proofErr w:type="gramStart"/>
      <w:r>
        <w:t>r. ,</w:t>
      </w:r>
      <w:proofErr w:type="gramEnd"/>
      <w:r>
        <w:t xml:space="preserve"> poz. 1579 z </w:t>
      </w:r>
      <w:proofErr w:type="spellStart"/>
      <w:r>
        <w:t>późn</w:t>
      </w:r>
      <w:proofErr w:type="spellEnd"/>
      <w:r>
        <w:t>. zm.) została zawarta umowa, następującej treści:</w:t>
      </w:r>
    </w:p>
    <w:p w:rsidR="00EC6D1A" w:rsidRDefault="00EC6D1A" w:rsidP="00EC6D1A">
      <w:pPr>
        <w:pStyle w:val="Tekstpodstawowy"/>
        <w:ind w:left="403" w:right="403"/>
        <w:jc w:val="center"/>
      </w:pPr>
      <w:r>
        <w:t>§1.</w:t>
      </w:r>
    </w:p>
    <w:p w:rsidR="00EC6D1A" w:rsidRDefault="00EC6D1A" w:rsidP="00EC6D1A">
      <w:pPr>
        <w:pStyle w:val="Akapitzlist"/>
        <w:numPr>
          <w:ilvl w:val="0"/>
          <w:numId w:val="3"/>
        </w:numPr>
        <w:tabs>
          <w:tab w:val="left" w:pos="441"/>
        </w:tabs>
        <w:ind w:right="115" w:firstLine="0"/>
        <w:rPr>
          <w:sz w:val="24"/>
        </w:rPr>
      </w:pPr>
      <w:r>
        <w:rPr>
          <w:sz w:val="24"/>
        </w:rPr>
        <w:t>Zamawiający zleca, a Wykonawca przyjmuje do wykonania zadanie pn.: „</w:t>
      </w:r>
      <w:r>
        <w:rPr>
          <w:b/>
          <w:sz w:val="24"/>
        </w:rPr>
        <w:t>D</w:t>
      </w:r>
      <w:r w:rsidRPr="00F744D5">
        <w:rPr>
          <w:b/>
          <w:sz w:val="24"/>
          <w:szCs w:val="24"/>
        </w:rPr>
        <w:t>ostawa nowego średniego samochodu ratowniczo gaśniczego</w:t>
      </w:r>
      <w:r>
        <w:rPr>
          <w:b/>
          <w:sz w:val="24"/>
        </w:rPr>
        <w:t xml:space="preserve"> </w:t>
      </w:r>
      <w:r w:rsidRPr="00F744D5">
        <w:rPr>
          <w:b/>
          <w:sz w:val="24"/>
          <w:szCs w:val="24"/>
        </w:rPr>
        <w:t>ze sprzętem ratowniczo gaśniczym zamontowanym na stałe dla OSP Gończyce</w:t>
      </w:r>
      <w:r>
        <w:rPr>
          <w:b/>
          <w:sz w:val="24"/>
          <w:szCs w:val="24"/>
        </w:rPr>
        <w:t>.</w:t>
      </w:r>
    </w:p>
    <w:p w:rsidR="00EC6D1A" w:rsidRDefault="00EC6D1A" w:rsidP="00EC6D1A">
      <w:pPr>
        <w:pStyle w:val="Akapitzlist"/>
        <w:numPr>
          <w:ilvl w:val="0"/>
          <w:numId w:val="3"/>
        </w:numPr>
        <w:tabs>
          <w:tab w:val="left" w:pos="412"/>
        </w:tabs>
        <w:spacing w:before="24"/>
        <w:ind w:right="117" w:firstLine="0"/>
        <w:rPr>
          <w:sz w:val="24"/>
        </w:rPr>
      </w:pPr>
      <w:bookmarkStart w:id="1" w:name="_Hlk520287861"/>
      <w:r>
        <w:rPr>
          <w:sz w:val="24"/>
        </w:rPr>
        <w:t xml:space="preserve">Przedmiot zamówienia obejmuje sprzedaż oraz dostawę jednego średniego </w:t>
      </w:r>
      <w:r>
        <w:rPr>
          <w:b/>
          <w:sz w:val="24"/>
        </w:rPr>
        <w:t>samochodu ratowniczo-gaśniczego kategorii 2(uterenowionej) z napędem 4x4 ze sprzętem ratowniczo gaśniczym zamontowanym na stałe dla OSP w Gończycach.</w:t>
      </w:r>
    </w:p>
    <w:bookmarkEnd w:id="1"/>
    <w:p w:rsidR="00EC6D1A" w:rsidRPr="002714FF" w:rsidRDefault="00EC6D1A" w:rsidP="00EC6D1A">
      <w:pPr>
        <w:pStyle w:val="Akapitzlist"/>
        <w:numPr>
          <w:ilvl w:val="0"/>
          <w:numId w:val="3"/>
        </w:numPr>
        <w:tabs>
          <w:tab w:val="left" w:pos="359"/>
        </w:tabs>
        <w:spacing w:before="24"/>
        <w:ind w:right="125" w:firstLine="0"/>
        <w:rPr>
          <w:sz w:val="24"/>
        </w:rPr>
      </w:pPr>
      <w:r w:rsidRPr="002714FF">
        <w:rPr>
          <w:sz w:val="24"/>
        </w:rPr>
        <w:t>Wraz z przedmiotem umowy Wykonawca zobowiązany jest do dostarczenia certyfikatu lub świadectwa dopuszczenia do użytkowania w Jednostkach Państwowej Straży Pożarnej wydanego przez Centrum Naukowo-Bada</w:t>
      </w:r>
      <w:r>
        <w:rPr>
          <w:sz w:val="24"/>
        </w:rPr>
        <w:t>wczego Ochrony Przeciwpożarowej.</w:t>
      </w:r>
    </w:p>
    <w:p w:rsidR="00EC6D1A" w:rsidRDefault="00EC6D1A" w:rsidP="00EC6D1A">
      <w:pPr>
        <w:pStyle w:val="Akapitzlist"/>
        <w:numPr>
          <w:ilvl w:val="0"/>
          <w:numId w:val="3"/>
        </w:numPr>
        <w:tabs>
          <w:tab w:val="left" w:pos="359"/>
        </w:tabs>
        <w:spacing w:before="24"/>
        <w:ind w:right="125" w:firstLine="0"/>
        <w:rPr>
          <w:sz w:val="24"/>
        </w:rPr>
      </w:pPr>
      <w:r w:rsidRPr="002714FF">
        <w:rPr>
          <w:sz w:val="24"/>
        </w:rPr>
        <w:t>Samochód musi być fabrycznie nowy i nieużywany oraz posiadać parametry techniczne nie gorsze od określonych w specyfikacji istotnych warunkó</w:t>
      </w:r>
      <w:r w:rsidRPr="002714FF">
        <w:rPr>
          <w:spacing w:val="-5"/>
          <w:sz w:val="24"/>
        </w:rPr>
        <w:t xml:space="preserve">w </w:t>
      </w:r>
      <w:r w:rsidRPr="002714FF">
        <w:rPr>
          <w:sz w:val="24"/>
        </w:rPr>
        <w:t>zamówienia.</w:t>
      </w:r>
    </w:p>
    <w:p w:rsidR="00EC6D1A" w:rsidRDefault="00EC6D1A" w:rsidP="00EC6D1A">
      <w:pPr>
        <w:pStyle w:val="Akapitzlist"/>
        <w:numPr>
          <w:ilvl w:val="0"/>
          <w:numId w:val="2"/>
        </w:numPr>
        <w:tabs>
          <w:tab w:val="left" w:pos="357"/>
        </w:tabs>
        <w:spacing w:before="22"/>
        <w:ind w:firstLine="0"/>
        <w:rPr>
          <w:sz w:val="24"/>
        </w:rPr>
      </w:pPr>
      <w:r>
        <w:rPr>
          <w:sz w:val="24"/>
        </w:rPr>
        <w:t xml:space="preserve">Miejsce dostawy: OSP Gończyce </w:t>
      </w:r>
      <w:proofErr w:type="gramStart"/>
      <w:r>
        <w:rPr>
          <w:sz w:val="24"/>
        </w:rPr>
        <w:t>105,  08</w:t>
      </w:r>
      <w:proofErr w:type="gramEnd"/>
      <w:r>
        <w:rPr>
          <w:sz w:val="24"/>
        </w:rPr>
        <w:t>-460 Sobolew</w:t>
      </w:r>
    </w:p>
    <w:p w:rsidR="00EC6D1A" w:rsidRDefault="00EC6D1A" w:rsidP="00EC6D1A">
      <w:pPr>
        <w:pStyle w:val="Akapitzlist"/>
        <w:numPr>
          <w:ilvl w:val="0"/>
          <w:numId w:val="2"/>
        </w:numPr>
        <w:tabs>
          <w:tab w:val="left" w:pos="378"/>
        </w:tabs>
        <w:spacing w:before="24"/>
        <w:ind w:right="116" w:firstLine="0"/>
        <w:rPr>
          <w:sz w:val="24"/>
        </w:rPr>
      </w:pPr>
      <w:r>
        <w:rPr>
          <w:sz w:val="24"/>
        </w:rPr>
        <w:t>Termin dostawy przedmiotu zamówienia: do 1</w:t>
      </w:r>
      <w:r w:rsidR="001E49C3">
        <w:rPr>
          <w:sz w:val="24"/>
        </w:rPr>
        <w:t>4</w:t>
      </w:r>
      <w:bookmarkStart w:id="2" w:name="_GoBack"/>
      <w:bookmarkEnd w:id="2"/>
      <w:r>
        <w:rPr>
          <w:sz w:val="24"/>
        </w:rPr>
        <w:t xml:space="preserve"> grudnia 2018r.</w:t>
      </w:r>
    </w:p>
    <w:p w:rsidR="00EC6D1A" w:rsidRPr="001A1F53" w:rsidRDefault="00EC6D1A" w:rsidP="00EC6D1A">
      <w:pPr>
        <w:pStyle w:val="Akapitzlist"/>
        <w:numPr>
          <w:ilvl w:val="0"/>
          <w:numId w:val="2"/>
        </w:numPr>
        <w:tabs>
          <w:tab w:val="left" w:pos="383"/>
        </w:tabs>
        <w:spacing w:before="24"/>
        <w:ind w:right="118" w:firstLine="0"/>
        <w:rPr>
          <w:sz w:val="24"/>
        </w:rPr>
      </w:pPr>
      <w:r>
        <w:rPr>
          <w:sz w:val="24"/>
        </w:rPr>
        <w:t>Szczegółowy opis przedmiotu umowy zawiera dokument pn. „minimalne wymagania dla średniego samochodu ratowniczo-gaśniczego” stanowiący integralną część złożonej przez Wykonawcę oferty</w:t>
      </w:r>
      <w:r>
        <w:rPr>
          <w:spacing w:val="-7"/>
          <w:sz w:val="24"/>
        </w:rPr>
        <w:t xml:space="preserve"> </w:t>
      </w:r>
      <w:r>
        <w:rPr>
          <w:sz w:val="24"/>
        </w:rPr>
        <w:t>przetargowej.</w:t>
      </w:r>
    </w:p>
    <w:p w:rsidR="00EC6D1A" w:rsidRDefault="00EC6D1A" w:rsidP="00EC6D1A">
      <w:pPr>
        <w:pStyle w:val="Tekstpodstawowy"/>
        <w:ind w:left="403" w:right="403"/>
        <w:jc w:val="center"/>
      </w:pPr>
      <w:r>
        <w:t>§ 2.</w:t>
      </w:r>
    </w:p>
    <w:p w:rsidR="00EC6D1A" w:rsidRDefault="00EC6D1A" w:rsidP="00EC6D1A">
      <w:pPr>
        <w:pStyle w:val="Tekstpodstawowy"/>
        <w:ind w:left="116"/>
        <w:jc w:val="both"/>
      </w:pPr>
      <w:r>
        <w:t>Strony ustalają, że integralną część umowy stanowi:</w:t>
      </w:r>
    </w:p>
    <w:p w:rsidR="00EC6D1A" w:rsidRDefault="00EC6D1A" w:rsidP="00EC6D1A">
      <w:pPr>
        <w:pStyle w:val="Akapitzlist"/>
        <w:numPr>
          <w:ilvl w:val="0"/>
          <w:numId w:val="1"/>
        </w:numPr>
        <w:tabs>
          <w:tab w:val="left" w:pos="362"/>
        </w:tabs>
        <w:rPr>
          <w:sz w:val="24"/>
        </w:rPr>
      </w:pPr>
      <w:r>
        <w:rPr>
          <w:sz w:val="24"/>
        </w:rPr>
        <w:t>Specyfikacja Istotnych Warunków</w:t>
      </w:r>
      <w:r>
        <w:rPr>
          <w:spacing w:val="1"/>
          <w:sz w:val="24"/>
        </w:rPr>
        <w:t xml:space="preserve"> </w:t>
      </w:r>
      <w:r>
        <w:rPr>
          <w:sz w:val="24"/>
        </w:rPr>
        <w:t>Zamówienia</w:t>
      </w:r>
    </w:p>
    <w:p w:rsidR="00EC6D1A" w:rsidRDefault="00EC6D1A" w:rsidP="00EC6D1A">
      <w:pPr>
        <w:pStyle w:val="Akapitzlist"/>
        <w:numPr>
          <w:ilvl w:val="0"/>
          <w:numId w:val="1"/>
        </w:numPr>
        <w:tabs>
          <w:tab w:val="left" w:pos="377"/>
        </w:tabs>
        <w:spacing w:before="22"/>
        <w:ind w:left="376" w:hanging="260"/>
        <w:rPr>
          <w:sz w:val="24"/>
        </w:rPr>
      </w:pPr>
      <w:r>
        <w:rPr>
          <w:sz w:val="24"/>
        </w:rPr>
        <w:t>Oferta przetargowa</w:t>
      </w:r>
      <w:r>
        <w:rPr>
          <w:spacing w:val="-4"/>
          <w:sz w:val="24"/>
        </w:rPr>
        <w:t xml:space="preserve"> </w:t>
      </w:r>
      <w:r>
        <w:rPr>
          <w:sz w:val="24"/>
        </w:rPr>
        <w:t>Wykonawcy.</w:t>
      </w:r>
    </w:p>
    <w:p w:rsidR="00EC6D1A" w:rsidRDefault="00EC6D1A" w:rsidP="00EC6D1A">
      <w:pPr>
        <w:pStyle w:val="Tekstpodstawowy"/>
      </w:pPr>
    </w:p>
    <w:p w:rsidR="00EC6D1A" w:rsidRDefault="00EC6D1A" w:rsidP="00EC6D1A">
      <w:pPr>
        <w:pStyle w:val="Tekstpodstawowy"/>
        <w:ind w:left="403" w:right="403"/>
        <w:jc w:val="center"/>
      </w:pPr>
      <w:r>
        <w:t>§ 3.</w:t>
      </w:r>
    </w:p>
    <w:p w:rsidR="003E7315" w:rsidRPr="00EC6D1A" w:rsidRDefault="00EC6D1A" w:rsidP="00EC6D1A">
      <w:pPr>
        <w:pStyle w:val="Akapitzlist"/>
        <w:numPr>
          <w:ilvl w:val="0"/>
          <w:numId w:val="6"/>
        </w:numPr>
        <w:rPr>
          <w:sz w:val="24"/>
        </w:rPr>
      </w:pPr>
      <w:r w:rsidRPr="00EC6D1A">
        <w:rPr>
          <w:sz w:val="24"/>
        </w:rPr>
        <w:t>Wykonawca nie może bez pisemnej zgody Zamawiającego powierzyć wykonania dostaw/usług objętych niniejszą umową osobom</w:t>
      </w:r>
      <w:r w:rsidRPr="00EC6D1A">
        <w:rPr>
          <w:spacing w:val="-6"/>
          <w:sz w:val="24"/>
        </w:rPr>
        <w:t xml:space="preserve"> </w:t>
      </w:r>
      <w:r w:rsidRPr="00EC6D1A">
        <w:rPr>
          <w:sz w:val="24"/>
        </w:rPr>
        <w:t>trzecim.</w:t>
      </w:r>
    </w:p>
    <w:p w:rsidR="00EC6D1A" w:rsidRDefault="00EC6D1A" w:rsidP="00EC6D1A">
      <w:pPr>
        <w:pStyle w:val="Akapitzlist"/>
        <w:numPr>
          <w:ilvl w:val="0"/>
          <w:numId w:val="6"/>
        </w:numPr>
        <w:tabs>
          <w:tab w:val="left" w:pos="431"/>
        </w:tabs>
        <w:spacing w:before="77"/>
        <w:ind w:right="119" w:firstLine="0"/>
        <w:rPr>
          <w:sz w:val="24"/>
        </w:rPr>
      </w:pPr>
      <w:r>
        <w:rPr>
          <w:sz w:val="24"/>
        </w:rPr>
        <w:lastRenderedPageBreak/>
        <w:t>W przypadku, gdy Wykonawca będzie korzystał przy realizacji dostaw lub usług z podwykonawcy zobowiązany jest do przedłożenia Zamawiającemu poświadczonej za zgodność z oryginałem kopii umowy o podwykonawstwo lub jej</w:t>
      </w:r>
      <w:r>
        <w:rPr>
          <w:spacing w:val="-8"/>
          <w:sz w:val="24"/>
        </w:rPr>
        <w:t xml:space="preserve"> </w:t>
      </w:r>
      <w:r>
        <w:rPr>
          <w:sz w:val="24"/>
        </w:rPr>
        <w:t>zmiany.</w:t>
      </w:r>
    </w:p>
    <w:p w:rsidR="00EC6D1A" w:rsidRDefault="00EC6D1A" w:rsidP="00EC6D1A">
      <w:pPr>
        <w:pStyle w:val="Tekstpodstawowy"/>
      </w:pPr>
    </w:p>
    <w:p w:rsidR="00EC6D1A" w:rsidRDefault="00EC6D1A" w:rsidP="00EC6D1A">
      <w:pPr>
        <w:pStyle w:val="Tekstpodstawowy"/>
        <w:ind w:left="403" w:right="403"/>
        <w:jc w:val="center"/>
      </w:pPr>
      <w:r>
        <w:t>§ 4.</w:t>
      </w:r>
    </w:p>
    <w:p w:rsidR="00EC6D1A" w:rsidRPr="00B15392" w:rsidRDefault="00EC6D1A" w:rsidP="00EC6D1A">
      <w:pPr>
        <w:pStyle w:val="NormalnyWeb"/>
        <w:numPr>
          <w:ilvl w:val="0"/>
          <w:numId w:val="7"/>
        </w:numPr>
        <w:spacing w:before="0" w:beforeAutospacing="0" w:after="0" w:afterAutospacing="0"/>
        <w:rPr>
          <w:rFonts w:eastAsia="Arial Unicode MS"/>
          <w:b/>
          <w:bCs/>
          <w:sz w:val="24"/>
          <w:szCs w:val="24"/>
        </w:rPr>
      </w:pPr>
      <w:r w:rsidRPr="00545832">
        <w:rPr>
          <w:sz w:val="24"/>
        </w:rPr>
        <w:t xml:space="preserve">Całkowita wartość przedmiotu zamówienia określonego w § 1 wynosi ……………… zł netto plus należny podatek VAT ………%, co daje łączną wartość zamówienia </w:t>
      </w:r>
      <w:r w:rsidRPr="00545832">
        <w:rPr>
          <w:b/>
          <w:sz w:val="24"/>
        </w:rPr>
        <w:t>………………… zł</w:t>
      </w:r>
      <w:r w:rsidRPr="00545832">
        <w:rPr>
          <w:sz w:val="24"/>
        </w:rPr>
        <w:t xml:space="preserve"> </w:t>
      </w:r>
      <w:r w:rsidRPr="00545832">
        <w:rPr>
          <w:b/>
          <w:sz w:val="24"/>
        </w:rPr>
        <w:t>brutto</w:t>
      </w:r>
      <w:r w:rsidRPr="00545832">
        <w:rPr>
          <w:sz w:val="24"/>
        </w:rPr>
        <w:t xml:space="preserve"> (słownie: ……………………………………………………...).</w:t>
      </w:r>
    </w:p>
    <w:p w:rsidR="00EC6D1A" w:rsidRPr="00B15392" w:rsidRDefault="00EC6D1A" w:rsidP="00EC6D1A">
      <w:pPr>
        <w:widowControl/>
        <w:numPr>
          <w:ilvl w:val="0"/>
          <w:numId w:val="7"/>
        </w:numPr>
        <w:suppressAutoHyphens/>
        <w:autoSpaceDE/>
        <w:autoSpaceDN/>
        <w:spacing w:before="60" w:after="60"/>
        <w:jc w:val="both"/>
        <w:rPr>
          <w:spacing w:val="-1"/>
        </w:rPr>
      </w:pPr>
      <w:r w:rsidRPr="00B27F6D">
        <w:rPr>
          <w:spacing w:val="-1"/>
        </w:rPr>
        <w:t xml:space="preserve">Wynagrodzenie należne Wykonawcy będzie płatne na podstawie jednej faktury wystawionej na: </w:t>
      </w:r>
      <w:r w:rsidRPr="00B27F6D">
        <w:rPr>
          <w:b/>
          <w:spacing w:val="-1"/>
        </w:rPr>
        <w:t xml:space="preserve">Ochotnicza Straż Pożarna w </w:t>
      </w:r>
      <w:r>
        <w:rPr>
          <w:b/>
          <w:spacing w:val="-1"/>
        </w:rPr>
        <w:t>Gończycach</w:t>
      </w:r>
      <w:r w:rsidRPr="00B27F6D">
        <w:rPr>
          <w:b/>
          <w:spacing w:val="-1"/>
        </w:rPr>
        <w:t xml:space="preserve">, </w:t>
      </w:r>
      <w:r>
        <w:rPr>
          <w:b/>
          <w:spacing w:val="-1"/>
        </w:rPr>
        <w:t>Gończyce 105</w:t>
      </w:r>
      <w:r w:rsidRPr="00B27F6D">
        <w:rPr>
          <w:b/>
          <w:spacing w:val="-1"/>
        </w:rPr>
        <w:t>, 08-</w:t>
      </w:r>
      <w:r>
        <w:rPr>
          <w:b/>
          <w:spacing w:val="-1"/>
        </w:rPr>
        <w:t>460 Sobolew</w:t>
      </w:r>
      <w:r w:rsidRPr="00B27F6D">
        <w:rPr>
          <w:b/>
          <w:spacing w:val="-1"/>
        </w:rPr>
        <w:t>, NIP 82</w:t>
      </w:r>
      <w:r>
        <w:rPr>
          <w:b/>
          <w:spacing w:val="-1"/>
        </w:rPr>
        <w:t>6 195 71 55</w:t>
      </w:r>
      <w:r w:rsidRPr="00B27F6D">
        <w:rPr>
          <w:spacing w:val="-1"/>
        </w:rPr>
        <w:t>, po wykonaniu przez Wykonawcę i odebraniu przez Zamawiającego całości przedmiotu umowy.</w:t>
      </w:r>
    </w:p>
    <w:p w:rsidR="00EC6D1A" w:rsidRPr="00B409F9" w:rsidRDefault="00EC6D1A" w:rsidP="00EC6D1A">
      <w:pPr>
        <w:pStyle w:val="NormalnyWeb"/>
        <w:numPr>
          <w:ilvl w:val="0"/>
          <w:numId w:val="7"/>
        </w:numPr>
        <w:spacing w:before="0" w:beforeAutospacing="0" w:after="0" w:afterAutospacing="0"/>
        <w:rPr>
          <w:rFonts w:eastAsia="Arial Unicode MS"/>
          <w:b/>
          <w:bCs/>
          <w:sz w:val="24"/>
          <w:szCs w:val="24"/>
        </w:rPr>
      </w:pPr>
      <w:r w:rsidRPr="00B409F9">
        <w:rPr>
          <w:sz w:val="24"/>
        </w:rPr>
        <w:t>W uzgodnionej kwocie wynagrodzenia uwzględnione są wszelkie koszty związane z realizacją</w:t>
      </w:r>
      <w:r w:rsidRPr="00B409F9">
        <w:rPr>
          <w:spacing w:val="-1"/>
          <w:sz w:val="24"/>
        </w:rPr>
        <w:t xml:space="preserve"> </w:t>
      </w:r>
      <w:r w:rsidRPr="00B409F9">
        <w:rPr>
          <w:sz w:val="24"/>
        </w:rPr>
        <w:t>zamówienia.</w:t>
      </w:r>
    </w:p>
    <w:p w:rsidR="00EC6D1A" w:rsidRPr="00B409F9" w:rsidRDefault="00EC6D1A" w:rsidP="00EC6D1A">
      <w:pPr>
        <w:pStyle w:val="NormalnyWeb"/>
        <w:numPr>
          <w:ilvl w:val="0"/>
          <w:numId w:val="7"/>
        </w:numPr>
        <w:spacing w:before="0" w:beforeAutospacing="0" w:after="0" w:afterAutospacing="0"/>
        <w:rPr>
          <w:rFonts w:eastAsia="Arial Unicode MS"/>
          <w:b/>
          <w:bCs/>
          <w:sz w:val="24"/>
          <w:szCs w:val="24"/>
        </w:rPr>
      </w:pPr>
      <w:r w:rsidRPr="00B409F9">
        <w:rPr>
          <w:sz w:val="24"/>
        </w:rPr>
        <w:t>Płatność będzie dokonana przez Zamawiającego na podstawie faktury wystawionej na rzecz nabywcy w terminie 21 dni od otrzymania</w:t>
      </w:r>
      <w:r w:rsidRPr="00B409F9">
        <w:rPr>
          <w:spacing w:val="-4"/>
          <w:sz w:val="24"/>
        </w:rPr>
        <w:t xml:space="preserve"> </w:t>
      </w:r>
      <w:r w:rsidRPr="00B409F9">
        <w:rPr>
          <w:sz w:val="24"/>
        </w:rPr>
        <w:t>faktury.</w:t>
      </w:r>
    </w:p>
    <w:p w:rsidR="00EC6D1A" w:rsidRPr="00B409F9" w:rsidRDefault="00EC6D1A" w:rsidP="00EC6D1A">
      <w:pPr>
        <w:pStyle w:val="NormalnyWeb"/>
        <w:numPr>
          <w:ilvl w:val="0"/>
          <w:numId w:val="7"/>
        </w:numPr>
        <w:spacing w:before="0" w:beforeAutospacing="0" w:after="0" w:afterAutospacing="0"/>
        <w:rPr>
          <w:rFonts w:eastAsia="Arial Unicode MS"/>
          <w:b/>
          <w:bCs/>
          <w:sz w:val="24"/>
          <w:szCs w:val="24"/>
        </w:rPr>
      </w:pPr>
      <w:r w:rsidRPr="00B409F9">
        <w:rPr>
          <w:sz w:val="24"/>
        </w:rPr>
        <w:t>Płatność za fakturę VAT będzie dokonana przelewem na konto Wykonawcy wskazane na fakturze.</w:t>
      </w:r>
    </w:p>
    <w:p w:rsidR="00EC6D1A" w:rsidRPr="00B409F9" w:rsidRDefault="00EC6D1A" w:rsidP="00EC6D1A">
      <w:pPr>
        <w:pStyle w:val="NormalnyWeb"/>
        <w:numPr>
          <w:ilvl w:val="0"/>
          <w:numId w:val="7"/>
        </w:numPr>
        <w:spacing w:before="0" w:beforeAutospacing="0" w:after="0" w:afterAutospacing="0"/>
        <w:rPr>
          <w:rFonts w:eastAsia="Arial Unicode MS"/>
          <w:b/>
          <w:bCs/>
          <w:sz w:val="24"/>
          <w:szCs w:val="24"/>
        </w:rPr>
      </w:pPr>
      <w:r w:rsidRPr="00B409F9">
        <w:rPr>
          <w:sz w:val="24"/>
        </w:rPr>
        <w:t>Faktura może być wystawiona po podpisaniu przez Zamawiającego protokołu odbioru samochodu ratowniczo - gaśniczego będącego przedmiotem umowy wraz z kompletem dokumentów niezbędnych do rejestracji pojazdu oraz certyfikatu lub świadectwa dopuszczenia do użytkowania w Jednostkach Państwowej Straży Pożarnej wydanego przez Centrum Naukowo-Badawczego Ochrony Przeciwpożarowej</w:t>
      </w:r>
      <w:r>
        <w:rPr>
          <w:sz w:val="24"/>
        </w:rPr>
        <w:t>.</w:t>
      </w:r>
    </w:p>
    <w:p w:rsidR="00EC6D1A" w:rsidRPr="00B409F9" w:rsidRDefault="00EC6D1A" w:rsidP="00EC6D1A">
      <w:pPr>
        <w:pStyle w:val="NormalnyWeb"/>
        <w:numPr>
          <w:ilvl w:val="0"/>
          <w:numId w:val="7"/>
        </w:numPr>
        <w:spacing w:before="0" w:beforeAutospacing="0" w:after="0" w:afterAutospacing="0"/>
        <w:rPr>
          <w:rFonts w:eastAsia="Arial Unicode MS"/>
          <w:b/>
          <w:bCs/>
          <w:sz w:val="24"/>
          <w:szCs w:val="24"/>
        </w:rPr>
      </w:pPr>
      <w:r w:rsidRPr="00B409F9">
        <w:rPr>
          <w:sz w:val="24"/>
        </w:rPr>
        <w:t>W przypadku stwierdzenia niezgodności dostawy pod względem: jakości, ilości lub przedmiotowości, Zamawiający wstrzyma zapłatę</w:t>
      </w:r>
      <w:r w:rsidRPr="00B409F9">
        <w:rPr>
          <w:spacing w:val="-8"/>
          <w:sz w:val="24"/>
        </w:rPr>
        <w:t xml:space="preserve"> </w:t>
      </w:r>
      <w:r w:rsidRPr="00B409F9">
        <w:rPr>
          <w:sz w:val="24"/>
        </w:rPr>
        <w:t>faktury.</w:t>
      </w:r>
    </w:p>
    <w:p w:rsidR="00EC6D1A" w:rsidRPr="00B409F9" w:rsidRDefault="00EC6D1A" w:rsidP="00EC6D1A">
      <w:pPr>
        <w:pStyle w:val="NormalnyWeb"/>
        <w:numPr>
          <w:ilvl w:val="0"/>
          <w:numId w:val="7"/>
        </w:numPr>
        <w:spacing w:before="0" w:beforeAutospacing="0" w:after="0" w:afterAutospacing="0"/>
        <w:rPr>
          <w:rFonts w:eastAsia="Arial Unicode MS"/>
          <w:b/>
          <w:bCs/>
          <w:sz w:val="24"/>
          <w:szCs w:val="24"/>
        </w:rPr>
      </w:pPr>
      <w:r w:rsidRPr="00B409F9">
        <w:rPr>
          <w:sz w:val="24"/>
        </w:rPr>
        <w:t xml:space="preserve">Samochód zostanie przekazany do jednostki ochrony przeciwpożarowej Ochotniczej Straży Pożarnej </w:t>
      </w:r>
      <w:r>
        <w:rPr>
          <w:sz w:val="24"/>
        </w:rPr>
        <w:t>w Gończycach.</w:t>
      </w:r>
    </w:p>
    <w:p w:rsidR="00EC6D1A" w:rsidRDefault="00EC6D1A" w:rsidP="00EC6D1A">
      <w:pPr>
        <w:pStyle w:val="Tekstpodstawowy"/>
      </w:pPr>
    </w:p>
    <w:p w:rsidR="00EC6D1A" w:rsidRDefault="00EC6D1A" w:rsidP="00EC6D1A">
      <w:pPr>
        <w:pStyle w:val="Tekstpodstawowy"/>
        <w:spacing w:before="1"/>
        <w:ind w:left="403" w:right="403"/>
        <w:jc w:val="center"/>
      </w:pPr>
      <w:r>
        <w:t>§ 5</w:t>
      </w:r>
    </w:p>
    <w:p w:rsidR="00EC6D1A" w:rsidRDefault="00EC6D1A" w:rsidP="00EC6D1A">
      <w:pPr>
        <w:pStyle w:val="Akapitzlist"/>
        <w:numPr>
          <w:ilvl w:val="0"/>
          <w:numId w:val="5"/>
        </w:numPr>
        <w:tabs>
          <w:tab w:val="left" w:pos="474"/>
        </w:tabs>
        <w:ind w:right="120" w:firstLine="0"/>
        <w:rPr>
          <w:sz w:val="24"/>
        </w:rPr>
      </w:pPr>
      <w:r>
        <w:rPr>
          <w:sz w:val="24"/>
        </w:rPr>
        <w:t>Korzyści i ciężary związane z zakupionym samochodem oraz niebezpieczeństwa przypadkowej utraty lub uszkodzenia przechodzą na Zamawiającego z chwilą podpisania protokołu odbioru pojazdu wraz z</w:t>
      </w:r>
      <w:r>
        <w:rPr>
          <w:spacing w:val="1"/>
          <w:sz w:val="24"/>
        </w:rPr>
        <w:t xml:space="preserve"> </w:t>
      </w:r>
      <w:r>
        <w:rPr>
          <w:sz w:val="24"/>
        </w:rPr>
        <w:t>wyposażeniem.</w:t>
      </w:r>
    </w:p>
    <w:p w:rsidR="00EC6D1A" w:rsidRDefault="00EC6D1A" w:rsidP="00EC6D1A">
      <w:pPr>
        <w:pStyle w:val="Akapitzlist"/>
        <w:numPr>
          <w:ilvl w:val="0"/>
          <w:numId w:val="5"/>
        </w:numPr>
        <w:tabs>
          <w:tab w:val="left" w:pos="525"/>
        </w:tabs>
        <w:spacing w:before="21"/>
        <w:ind w:right="119" w:firstLine="0"/>
        <w:rPr>
          <w:sz w:val="24"/>
        </w:rPr>
      </w:pPr>
      <w:r>
        <w:rPr>
          <w:sz w:val="24"/>
        </w:rPr>
        <w:t>Wykonawca ponosi odpowiedzialność za organizacje transportu oraz należyte zabezpieczenie dostarczonego samochodu wraz z wyposażeniem. Ryzyko uszkodzenia lub utraty przedmiotu umowy leży po stronie Wykonawcy do czasu dostarczenia zamawiającemu przedmiotu</w:t>
      </w:r>
      <w:r>
        <w:rPr>
          <w:spacing w:val="-1"/>
          <w:sz w:val="24"/>
        </w:rPr>
        <w:t xml:space="preserve"> </w:t>
      </w:r>
      <w:r>
        <w:rPr>
          <w:sz w:val="24"/>
        </w:rPr>
        <w:t>umowy.</w:t>
      </w:r>
    </w:p>
    <w:p w:rsidR="00EC6D1A" w:rsidRDefault="00EC6D1A" w:rsidP="00EC6D1A">
      <w:pPr>
        <w:pStyle w:val="Akapitzlist"/>
        <w:numPr>
          <w:ilvl w:val="0"/>
          <w:numId w:val="5"/>
        </w:numPr>
        <w:tabs>
          <w:tab w:val="left" w:pos="414"/>
        </w:tabs>
        <w:spacing w:before="23"/>
        <w:ind w:right="119" w:firstLine="0"/>
        <w:rPr>
          <w:sz w:val="24"/>
        </w:rPr>
      </w:pPr>
      <w:r>
        <w:rPr>
          <w:sz w:val="24"/>
        </w:rPr>
        <w:t>Koszty transportu i ubezpieczenia przedmiotu umowy w czasie transportu do miejsca wykonania dostawy obciążają</w:t>
      </w:r>
      <w:r>
        <w:rPr>
          <w:spacing w:val="-6"/>
          <w:sz w:val="24"/>
        </w:rPr>
        <w:t xml:space="preserve"> </w:t>
      </w:r>
      <w:r>
        <w:rPr>
          <w:sz w:val="24"/>
        </w:rPr>
        <w:t>Wykonawcę.</w:t>
      </w:r>
    </w:p>
    <w:p w:rsidR="00EC6D1A" w:rsidRDefault="00EC6D1A" w:rsidP="00EC6D1A">
      <w:pPr>
        <w:pStyle w:val="Akapitzlist"/>
        <w:numPr>
          <w:ilvl w:val="0"/>
          <w:numId w:val="5"/>
        </w:numPr>
        <w:tabs>
          <w:tab w:val="left" w:pos="484"/>
        </w:tabs>
        <w:spacing w:before="19"/>
        <w:ind w:right="125" w:firstLine="0"/>
        <w:rPr>
          <w:sz w:val="24"/>
        </w:rPr>
      </w:pPr>
      <w:r>
        <w:rPr>
          <w:sz w:val="24"/>
        </w:rPr>
        <w:t>Najpóźniej w dniu odbioru samochodu Wykonawca zobowiązuje się dostarczyć Zamawiającemu następujące dokumenty w języku</w:t>
      </w:r>
      <w:r>
        <w:rPr>
          <w:spacing w:val="-6"/>
          <w:sz w:val="24"/>
        </w:rPr>
        <w:t xml:space="preserve"> </w:t>
      </w:r>
      <w:r>
        <w:rPr>
          <w:sz w:val="24"/>
        </w:rPr>
        <w:t>polskim:</w:t>
      </w:r>
    </w:p>
    <w:p w:rsidR="00EC6D1A" w:rsidRDefault="00EC6D1A" w:rsidP="00EC6D1A">
      <w:pPr>
        <w:pStyle w:val="Akapitzlist"/>
        <w:numPr>
          <w:ilvl w:val="0"/>
          <w:numId w:val="4"/>
        </w:numPr>
        <w:tabs>
          <w:tab w:val="left" w:pos="326"/>
        </w:tabs>
        <w:spacing w:before="21"/>
        <w:ind w:right="122" w:firstLine="0"/>
        <w:rPr>
          <w:sz w:val="24"/>
        </w:rPr>
      </w:pPr>
      <w:r>
        <w:rPr>
          <w:sz w:val="24"/>
        </w:rPr>
        <w:t>instrukcji obsługi do samochodu, zabudowy pożarniczej i zainstalowanych urządzeń i wyposażenia,</w:t>
      </w:r>
    </w:p>
    <w:p w:rsidR="00EC6D1A" w:rsidRDefault="00EC6D1A" w:rsidP="00EC6D1A">
      <w:pPr>
        <w:pStyle w:val="Akapitzlist"/>
        <w:numPr>
          <w:ilvl w:val="0"/>
          <w:numId w:val="4"/>
        </w:numPr>
        <w:tabs>
          <w:tab w:val="left" w:pos="261"/>
        </w:tabs>
        <w:spacing w:before="22"/>
        <w:ind w:right="118" w:firstLine="0"/>
        <w:rPr>
          <w:sz w:val="24"/>
        </w:rPr>
      </w:pPr>
      <w:r>
        <w:rPr>
          <w:sz w:val="24"/>
        </w:rPr>
        <w:t>certyfikatu lub świadectwa dopuszczenia do użytkowania w Jednostkach Państwowej Straży Pożarnej wydanego przez Centrum Naukowo-Badawczego Ochrony Przeciwpożarowej,</w:t>
      </w:r>
    </w:p>
    <w:p w:rsidR="00EC6D1A" w:rsidRDefault="00EC6D1A" w:rsidP="00EC6D1A">
      <w:pPr>
        <w:pStyle w:val="Akapitzlist"/>
        <w:numPr>
          <w:ilvl w:val="0"/>
          <w:numId w:val="4"/>
        </w:numPr>
        <w:tabs>
          <w:tab w:val="left" w:pos="326"/>
        </w:tabs>
        <w:spacing w:before="20"/>
        <w:ind w:right="120" w:firstLine="0"/>
        <w:rPr>
          <w:sz w:val="24"/>
        </w:rPr>
      </w:pPr>
      <w:r>
        <w:rPr>
          <w:sz w:val="24"/>
        </w:rPr>
        <w:t>dokumentacji niezbędnej do zarejestrowania samochodu jako specjalny, wynikającej z ustawy „Prawo o ruchu</w:t>
      </w:r>
      <w:r>
        <w:rPr>
          <w:spacing w:val="-6"/>
          <w:sz w:val="24"/>
        </w:rPr>
        <w:t xml:space="preserve"> </w:t>
      </w:r>
      <w:r>
        <w:rPr>
          <w:sz w:val="24"/>
        </w:rPr>
        <w:t>drogowym”</w:t>
      </w:r>
    </w:p>
    <w:p w:rsidR="00EC6D1A" w:rsidRDefault="00EC6D1A" w:rsidP="00EC6D1A">
      <w:pPr>
        <w:pStyle w:val="Akapitzlist"/>
        <w:numPr>
          <w:ilvl w:val="0"/>
          <w:numId w:val="4"/>
        </w:numPr>
        <w:tabs>
          <w:tab w:val="left" w:pos="256"/>
        </w:tabs>
        <w:spacing w:before="77"/>
        <w:ind w:left="255" w:hanging="139"/>
        <w:rPr>
          <w:sz w:val="24"/>
        </w:rPr>
      </w:pPr>
      <w:r>
        <w:rPr>
          <w:sz w:val="24"/>
        </w:rPr>
        <w:t>książki gwarancyjne samochodu i</w:t>
      </w:r>
      <w:r>
        <w:rPr>
          <w:spacing w:val="-1"/>
          <w:sz w:val="24"/>
        </w:rPr>
        <w:t xml:space="preserve"> </w:t>
      </w:r>
      <w:r>
        <w:rPr>
          <w:sz w:val="24"/>
        </w:rPr>
        <w:t>wyposażenia,</w:t>
      </w:r>
    </w:p>
    <w:p w:rsidR="00EC6D1A" w:rsidRDefault="00EC6D1A" w:rsidP="00EC6D1A">
      <w:pPr>
        <w:pStyle w:val="Akapitzlist"/>
        <w:numPr>
          <w:ilvl w:val="0"/>
          <w:numId w:val="4"/>
        </w:numPr>
        <w:tabs>
          <w:tab w:val="left" w:pos="256"/>
        </w:tabs>
        <w:spacing w:before="21"/>
        <w:ind w:left="255" w:hanging="139"/>
        <w:rPr>
          <w:sz w:val="24"/>
        </w:rPr>
      </w:pPr>
      <w:r>
        <w:rPr>
          <w:sz w:val="24"/>
        </w:rPr>
        <w:t>świadectwo homologacji</w:t>
      </w:r>
      <w:r>
        <w:rPr>
          <w:spacing w:val="-1"/>
          <w:sz w:val="24"/>
        </w:rPr>
        <w:t xml:space="preserve"> </w:t>
      </w:r>
      <w:r>
        <w:rPr>
          <w:sz w:val="24"/>
        </w:rPr>
        <w:t>pojazdu,</w:t>
      </w:r>
    </w:p>
    <w:p w:rsidR="00EC6D1A" w:rsidRDefault="00EC6D1A" w:rsidP="00EC6D1A">
      <w:pPr>
        <w:pStyle w:val="Akapitzlist"/>
        <w:numPr>
          <w:ilvl w:val="0"/>
          <w:numId w:val="4"/>
        </w:numPr>
        <w:tabs>
          <w:tab w:val="left" w:pos="256"/>
        </w:tabs>
        <w:spacing w:before="22"/>
        <w:ind w:left="255" w:hanging="139"/>
        <w:rPr>
          <w:sz w:val="24"/>
        </w:rPr>
      </w:pPr>
      <w:r>
        <w:rPr>
          <w:sz w:val="24"/>
        </w:rPr>
        <w:t>wszelkie inne dokumenty wymagane</w:t>
      </w:r>
      <w:r>
        <w:rPr>
          <w:spacing w:val="-8"/>
          <w:sz w:val="24"/>
        </w:rPr>
        <w:t xml:space="preserve"> </w:t>
      </w:r>
      <w:r>
        <w:rPr>
          <w:sz w:val="24"/>
        </w:rPr>
        <w:t>prawem.</w:t>
      </w:r>
    </w:p>
    <w:p w:rsidR="00EC6D1A" w:rsidRDefault="00EC6D1A" w:rsidP="00EC6D1A">
      <w:pPr>
        <w:pStyle w:val="Akapitzlist"/>
        <w:numPr>
          <w:ilvl w:val="0"/>
          <w:numId w:val="5"/>
        </w:numPr>
        <w:tabs>
          <w:tab w:val="left" w:pos="376"/>
        </w:tabs>
        <w:spacing w:before="22"/>
        <w:ind w:right="125" w:firstLine="0"/>
        <w:rPr>
          <w:sz w:val="24"/>
        </w:rPr>
      </w:pPr>
      <w:r>
        <w:rPr>
          <w:sz w:val="24"/>
        </w:rPr>
        <w:lastRenderedPageBreak/>
        <w:t>Odbierany pojazd powinien być zatankowany przez Wykonawcę i mieć pełny bak paliwa (oleju</w:t>
      </w:r>
      <w:r>
        <w:rPr>
          <w:spacing w:val="-1"/>
          <w:sz w:val="24"/>
        </w:rPr>
        <w:t xml:space="preserve"> </w:t>
      </w:r>
      <w:r>
        <w:rPr>
          <w:sz w:val="24"/>
        </w:rPr>
        <w:t>napędowego).</w:t>
      </w:r>
    </w:p>
    <w:p w:rsidR="00EC6D1A" w:rsidRDefault="00EC6D1A" w:rsidP="00EC6D1A">
      <w:pPr>
        <w:pStyle w:val="Akapitzlist"/>
        <w:numPr>
          <w:ilvl w:val="0"/>
          <w:numId w:val="5"/>
        </w:numPr>
        <w:tabs>
          <w:tab w:val="left" w:pos="424"/>
        </w:tabs>
        <w:spacing w:before="19"/>
        <w:ind w:right="125" w:firstLine="0"/>
        <w:rPr>
          <w:sz w:val="24"/>
        </w:rPr>
      </w:pPr>
      <w:r>
        <w:rPr>
          <w:sz w:val="24"/>
        </w:rPr>
        <w:t>Wykonawca w dniu dokonania dostawy przeszkoli co najmniej 3 osoby, w zakresie obsługi, konserwacji i wykonywania przeglądów pojazdu. Czas trwania szkolenia co najmniej 5</w:t>
      </w:r>
      <w:r>
        <w:rPr>
          <w:spacing w:val="-1"/>
          <w:sz w:val="24"/>
        </w:rPr>
        <w:t xml:space="preserve"> </w:t>
      </w:r>
      <w:r>
        <w:rPr>
          <w:sz w:val="24"/>
        </w:rPr>
        <w:t>godzin.</w:t>
      </w:r>
    </w:p>
    <w:p w:rsidR="00EC6D1A" w:rsidRDefault="00EC6D1A" w:rsidP="00EC6D1A">
      <w:pPr>
        <w:pStyle w:val="Tekstpodstawowy"/>
        <w:ind w:left="4501"/>
      </w:pPr>
      <w:r>
        <w:t>§ 6</w:t>
      </w:r>
    </w:p>
    <w:p w:rsidR="00EC6D1A" w:rsidRDefault="00EC6D1A" w:rsidP="00EC6D1A">
      <w:pPr>
        <w:pStyle w:val="Akapitzlist"/>
        <w:numPr>
          <w:ilvl w:val="0"/>
          <w:numId w:val="10"/>
        </w:numPr>
        <w:tabs>
          <w:tab w:val="left" w:pos="376"/>
        </w:tabs>
        <w:ind w:right="110" w:firstLine="0"/>
        <w:rPr>
          <w:sz w:val="24"/>
        </w:rPr>
      </w:pPr>
      <w:r>
        <w:rPr>
          <w:sz w:val="24"/>
        </w:rPr>
        <w:t>Wykonawca oświadcza, że samochód wraz z wyposażeniem będący przedmiotem umowy stanowiący jego własność jest wolny od wad prawnych i fizycznych, praw i obciążeń ze strony osób trzecich oraz nie toczy się względem niego żadne postępowanie sądowe, zabezpieczające, egzekucyjne ani inne, którego przedmiotem jest ten pojazd ani nie stanowi on przedmiotu zabezpieczenia, oraz że jest wolny od wszelkich roszczeń osób</w:t>
      </w:r>
      <w:r>
        <w:rPr>
          <w:spacing w:val="-10"/>
          <w:sz w:val="24"/>
        </w:rPr>
        <w:t xml:space="preserve"> </w:t>
      </w:r>
      <w:r>
        <w:rPr>
          <w:sz w:val="24"/>
        </w:rPr>
        <w:t>trzecich.</w:t>
      </w:r>
    </w:p>
    <w:p w:rsidR="00EC6D1A" w:rsidRDefault="00EC6D1A" w:rsidP="00EC6D1A">
      <w:pPr>
        <w:pStyle w:val="Akapitzlist"/>
        <w:numPr>
          <w:ilvl w:val="0"/>
          <w:numId w:val="10"/>
        </w:numPr>
        <w:tabs>
          <w:tab w:val="left" w:pos="395"/>
        </w:tabs>
        <w:spacing w:before="30"/>
        <w:ind w:right="117" w:firstLine="0"/>
        <w:rPr>
          <w:sz w:val="24"/>
        </w:rPr>
      </w:pPr>
      <w:r>
        <w:rPr>
          <w:sz w:val="24"/>
        </w:rPr>
        <w:t>Wykonawca jest odpowiedzialny względem Zamawiającego za wszelkie wady prawne i fizyczne pojazdu. Przez wadę fizyczną rozumie się w szczególności jakąkolwiek niezgodność przedmiotu umowy z opisem przedmiotu zamówienia zawartym w</w:t>
      </w:r>
      <w:r>
        <w:rPr>
          <w:spacing w:val="-11"/>
          <w:sz w:val="24"/>
        </w:rPr>
        <w:t xml:space="preserve"> </w:t>
      </w:r>
      <w:r>
        <w:rPr>
          <w:sz w:val="24"/>
        </w:rPr>
        <w:t>SIWZ.</w:t>
      </w:r>
    </w:p>
    <w:p w:rsidR="00EC6D1A" w:rsidRDefault="00EC6D1A" w:rsidP="00EC6D1A">
      <w:pPr>
        <w:pStyle w:val="Akapitzlist"/>
        <w:numPr>
          <w:ilvl w:val="0"/>
          <w:numId w:val="10"/>
        </w:numPr>
        <w:tabs>
          <w:tab w:val="left" w:pos="357"/>
        </w:tabs>
        <w:spacing w:before="26"/>
        <w:ind w:right="222" w:firstLine="0"/>
        <w:rPr>
          <w:sz w:val="24"/>
        </w:rPr>
      </w:pPr>
      <w:r>
        <w:rPr>
          <w:sz w:val="24"/>
        </w:rPr>
        <w:t>Wykonawca udziela gwarancji i rękojmi, której okres przypada od chwili podpisania</w:t>
      </w:r>
      <w:r>
        <w:rPr>
          <w:spacing w:val="-18"/>
          <w:sz w:val="24"/>
        </w:rPr>
        <w:t xml:space="preserve"> </w:t>
      </w:r>
      <w:r>
        <w:rPr>
          <w:sz w:val="24"/>
        </w:rPr>
        <w:t>przez Zamawiającego protokołu odbioru samochodu wraz z</w:t>
      </w:r>
      <w:r>
        <w:rPr>
          <w:spacing w:val="-1"/>
          <w:sz w:val="24"/>
        </w:rPr>
        <w:t xml:space="preserve"> </w:t>
      </w:r>
      <w:r>
        <w:rPr>
          <w:sz w:val="24"/>
        </w:rPr>
        <w:t>wyposażeniem:</w:t>
      </w:r>
    </w:p>
    <w:p w:rsidR="00EC6D1A" w:rsidRDefault="00EC6D1A" w:rsidP="00EC6D1A">
      <w:pPr>
        <w:pStyle w:val="Akapitzlist"/>
        <w:numPr>
          <w:ilvl w:val="1"/>
          <w:numId w:val="10"/>
        </w:numPr>
        <w:tabs>
          <w:tab w:val="left" w:pos="350"/>
        </w:tabs>
        <w:spacing w:before="27"/>
        <w:ind w:right="119" w:firstLine="0"/>
        <w:rPr>
          <w:sz w:val="24"/>
        </w:rPr>
      </w:pPr>
      <w:r>
        <w:rPr>
          <w:sz w:val="24"/>
        </w:rPr>
        <w:t>na nadwozie i podwozie samochodu 24 miesięcy bez limitu kilometrów i przepracowanych motogodzin.</w:t>
      </w:r>
    </w:p>
    <w:p w:rsidR="00EC6D1A" w:rsidRDefault="00EC6D1A" w:rsidP="00EC6D1A">
      <w:pPr>
        <w:pStyle w:val="Akapitzlist"/>
        <w:numPr>
          <w:ilvl w:val="1"/>
          <w:numId w:val="10"/>
        </w:numPr>
        <w:tabs>
          <w:tab w:val="left" w:pos="422"/>
        </w:tabs>
        <w:spacing w:before="26"/>
        <w:ind w:right="122" w:firstLine="0"/>
        <w:rPr>
          <w:sz w:val="24"/>
        </w:rPr>
      </w:pPr>
      <w:r>
        <w:rPr>
          <w:sz w:val="24"/>
        </w:rPr>
        <w:t>na zamontowane podzespoły Wykonawca udziela gwarancji zgodnie z gwarancją ich producenta, ale w każdym przypadku nie mniej niż 24</w:t>
      </w:r>
      <w:r>
        <w:rPr>
          <w:spacing w:val="-1"/>
          <w:sz w:val="24"/>
        </w:rPr>
        <w:t xml:space="preserve"> </w:t>
      </w:r>
      <w:r>
        <w:rPr>
          <w:sz w:val="24"/>
        </w:rPr>
        <w:t>miesiące</w:t>
      </w:r>
    </w:p>
    <w:p w:rsidR="00EC6D1A" w:rsidRDefault="00EC6D1A" w:rsidP="00EC6D1A">
      <w:pPr>
        <w:pStyle w:val="Akapitzlist"/>
        <w:numPr>
          <w:ilvl w:val="0"/>
          <w:numId w:val="10"/>
        </w:numPr>
        <w:tabs>
          <w:tab w:val="left" w:pos="436"/>
        </w:tabs>
        <w:spacing w:before="27"/>
        <w:ind w:right="122" w:firstLine="0"/>
        <w:rPr>
          <w:sz w:val="24"/>
        </w:rPr>
      </w:pPr>
      <w:r>
        <w:rPr>
          <w:sz w:val="24"/>
        </w:rPr>
        <w:t>Wykonawca wykona na własny koszt wymagane przeglądy okresowe oraz zapewni niezbędne materiały eksploatacyjne potrzebne do wykonania tych przeglądów przez okres gwarancyjny.</w:t>
      </w:r>
    </w:p>
    <w:p w:rsidR="00EC6D1A" w:rsidRDefault="00EC6D1A" w:rsidP="00EC6D1A">
      <w:pPr>
        <w:pStyle w:val="Akapitzlist"/>
        <w:numPr>
          <w:ilvl w:val="0"/>
          <w:numId w:val="10"/>
        </w:numPr>
        <w:tabs>
          <w:tab w:val="left" w:pos="371"/>
        </w:tabs>
        <w:spacing w:before="29"/>
        <w:ind w:right="115" w:firstLine="0"/>
        <w:rPr>
          <w:sz w:val="24"/>
        </w:rPr>
      </w:pPr>
      <w:r>
        <w:rPr>
          <w:sz w:val="24"/>
        </w:rPr>
        <w:t>W okresie gwarancji ewentualne naprawy samochodu wraz z wyposażeniem wynikające z jego usterek wykonywane będą bezpłatnie przez serwis Wykonawcy na jego koszt w siedzibie OSP Gończyce. W przypadku wykonania naprawy w innym miejscu, koszty dostarczenia samochodu w obie strony ponosi</w:t>
      </w:r>
      <w:r>
        <w:rPr>
          <w:spacing w:val="-5"/>
          <w:sz w:val="24"/>
        </w:rPr>
        <w:t xml:space="preserve"> </w:t>
      </w:r>
      <w:r>
        <w:rPr>
          <w:sz w:val="24"/>
        </w:rPr>
        <w:t>Wykonawca.</w:t>
      </w:r>
    </w:p>
    <w:p w:rsidR="00EC6D1A" w:rsidRDefault="00EC6D1A" w:rsidP="00EC6D1A">
      <w:pPr>
        <w:pStyle w:val="Akapitzlist"/>
        <w:numPr>
          <w:ilvl w:val="0"/>
          <w:numId w:val="10"/>
        </w:numPr>
        <w:tabs>
          <w:tab w:val="left" w:pos="359"/>
        </w:tabs>
        <w:spacing w:before="26"/>
        <w:ind w:right="117" w:firstLine="0"/>
        <w:rPr>
          <w:sz w:val="24"/>
        </w:rPr>
      </w:pPr>
      <w:r>
        <w:rPr>
          <w:sz w:val="24"/>
        </w:rPr>
        <w:t>Czas przystąpienia do naprawy - do 3 dni roboczych od daty zgłoszenia w formie pisemnej: faxu, e-maila lub listownej. Czas naprawy - niedużej niż 5 dni, w uzasadnionych przypadkach, po uzgodnieniu z Zamawiającym, niezbędny czas dłuższy, ale za każdym razem nie dłużej niż 25 dni. Do czasu naprawy wlicza się czas transportu do/ z miejsca</w:t>
      </w:r>
      <w:r>
        <w:rPr>
          <w:spacing w:val="-18"/>
          <w:sz w:val="24"/>
        </w:rPr>
        <w:t xml:space="preserve"> </w:t>
      </w:r>
      <w:r>
        <w:rPr>
          <w:sz w:val="24"/>
        </w:rPr>
        <w:t>naprawy.</w:t>
      </w:r>
    </w:p>
    <w:p w:rsidR="00EC6D1A" w:rsidRDefault="00EC6D1A" w:rsidP="00EC6D1A">
      <w:pPr>
        <w:pStyle w:val="Akapitzlist"/>
        <w:numPr>
          <w:ilvl w:val="0"/>
          <w:numId w:val="10"/>
        </w:numPr>
        <w:tabs>
          <w:tab w:val="left" w:pos="417"/>
        </w:tabs>
        <w:spacing w:before="27"/>
        <w:ind w:right="117" w:firstLine="0"/>
        <w:rPr>
          <w:sz w:val="24"/>
        </w:rPr>
      </w:pPr>
      <w:r>
        <w:rPr>
          <w:sz w:val="24"/>
        </w:rPr>
        <w:t xml:space="preserve">W przypadku </w:t>
      </w:r>
      <w:proofErr w:type="gramStart"/>
      <w:r>
        <w:rPr>
          <w:sz w:val="24"/>
        </w:rPr>
        <w:t>nie wykonania</w:t>
      </w:r>
      <w:proofErr w:type="gramEnd"/>
      <w:r>
        <w:rPr>
          <w:sz w:val="24"/>
        </w:rPr>
        <w:t xml:space="preserve"> naprawy w okresie gwarancyjnym, Wykonawca pokryje wszelkie koszty naprawy przez inny podmiot - bez utraty gwarancji i naprawi szkodę poniesioną przez Zamawiającego z tego wynikającą.</w:t>
      </w:r>
    </w:p>
    <w:p w:rsidR="00EC6D1A" w:rsidRDefault="00EC6D1A" w:rsidP="00EC6D1A">
      <w:pPr>
        <w:pStyle w:val="Akapitzlist"/>
        <w:numPr>
          <w:ilvl w:val="0"/>
          <w:numId w:val="10"/>
        </w:numPr>
        <w:tabs>
          <w:tab w:val="left" w:pos="357"/>
        </w:tabs>
        <w:spacing w:before="27"/>
        <w:ind w:left="356" w:hanging="240"/>
        <w:rPr>
          <w:sz w:val="24"/>
        </w:rPr>
      </w:pPr>
      <w:r>
        <w:rPr>
          <w:sz w:val="24"/>
        </w:rPr>
        <w:t>Ryzyko i koszty wadliwej naprawy przez podmiot trzeci ponosi</w:t>
      </w:r>
      <w:r>
        <w:rPr>
          <w:spacing w:val="-12"/>
          <w:sz w:val="24"/>
        </w:rPr>
        <w:t xml:space="preserve"> </w:t>
      </w:r>
      <w:r>
        <w:rPr>
          <w:sz w:val="24"/>
        </w:rPr>
        <w:t>Wykonawca.</w:t>
      </w:r>
    </w:p>
    <w:p w:rsidR="00EC6D1A" w:rsidRDefault="00EC6D1A" w:rsidP="00EC6D1A">
      <w:pPr>
        <w:pStyle w:val="Tekstpodstawowy"/>
      </w:pPr>
    </w:p>
    <w:p w:rsidR="00EC6D1A" w:rsidRDefault="00EC6D1A" w:rsidP="00EC6D1A">
      <w:pPr>
        <w:pStyle w:val="Tekstpodstawowy"/>
        <w:ind w:left="4501"/>
      </w:pPr>
      <w:r>
        <w:t>§ 7</w:t>
      </w:r>
    </w:p>
    <w:p w:rsidR="00EC6D1A" w:rsidRDefault="00EC6D1A" w:rsidP="00EC6D1A">
      <w:pPr>
        <w:pStyle w:val="Akapitzlist"/>
        <w:numPr>
          <w:ilvl w:val="0"/>
          <w:numId w:val="9"/>
        </w:numPr>
        <w:tabs>
          <w:tab w:val="left" w:pos="357"/>
        </w:tabs>
        <w:ind w:firstLine="0"/>
        <w:rPr>
          <w:sz w:val="24"/>
        </w:rPr>
      </w:pPr>
      <w:r>
        <w:rPr>
          <w:sz w:val="24"/>
        </w:rPr>
        <w:t>Wykonawca zapłaci Zamawiającemu kary</w:t>
      </w:r>
      <w:r>
        <w:rPr>
          <w:spacing w:val="-5"/>
          <w:sz w:val="24"/>
        </w:rPr>
        <w:t xml:space="preserve"> </w:t>
      </w:r>
      <w:r>
        <w:rPr>
          <w:sz w:val="24"/>
        </w:rPr>
        <w:t>umowne:</w:t>
      </w:r>
    </w:p>
    <w:p w:rsidR="00EC6D1A" w:rsidRDefault="00EC6D1A" w:rsidP="00EC6D1A">
      <w:pPr>
        <w:pStyle w:val="Akapitzlist"/>
        <w:numPr>
          <w:ilvl w:val="0"/>
          <w:numId w:val="8"/>
        </w:numPr>
        <w:tabs>
          <w:tab w:val="left" w:pos="448"/>
        </w:tabs>
        <w:ind w:right="117" w:firstLine="0"/>
        <w:rPr>
          <w:sz w:val="24"/>
        </w:rPr>
      </w:pPr>
      <w:r>
        <w:rPr>
          <w:sz w:val="24"/>
        </w:rPr>
        <w:t>Za zwłokę w zakończeniu wykonywania przedmiotu umowy – w wysokości 0,2% wynagrodzenia brutto, określonego w §4 ust. 1 za każdy dzień</w:t>
      </w:r>
      <w:r>
        <w:rPr>
          <w:spacing w:val="-7"/>
          <w:sz w:val="24"/>
        </w:rPr>
        <w:t xml:space="preserve"> </w:t>
      </w:r>
      <w:r>
        <w:rPr>
          <w:sz w:val="24"/>
        </w:rPr>
        <w:t>zwłoki,</w:t>
      </w:r>
    </w:p>
    <w:p w:rsidR="00EC6D1A" w:rsidRDefault="00EC6D1A" w:rsidP="00EC6D1A">
      <w:pPr>
        <w:pStyle w:val="Akapitzlist"/>
        <w:numPr>
          <w:ilvl w:val="0"/>
          <w:numId w:val="8"/>
        </w:numPr>
        <w:tabs>
          <w:tab w:val="left" w:pos="434"/>
        </w:tabs>
        <w:spacing w:before="17"/>
        <w:ind w:right="111" w:firstLine="0"/>
        <w:rPr>
          <w:sz w:val="24"/>
        </w:rPr>
      </w:pPr>
      <w:r>
        <w:rPr>
          <w:sz w:val="24"/>
        </w:rPr>
        <w:t>Za opóźnienie w usunięciu wad stwierdzonych w okresie gwarancji i rękojmi – w wysokości 1% wynagrodzenia brutto, określonego w §4 ust. 1 za każdy dzień opóźnienia liczonego od dnia wyznaczonego na usunięcie</w:t>
      </w:r>
      <w:r>
        <w:rPr>
          <w:spacing w:val="-2"/>
          <w:sz w:val="24"/>
        </w:rPr>
        <w:t xml:space="preserve"> </w:t>
      </w:r>
      <w:r>
        <w:rPr>
          <w:sz w:val="24"/>
        </w:rPr>
        <w:t>wad,</w:t>
      </w:r>
    </w:p>
    <w:p w:rsidR="00EC6D1A" w:rsidRDefault="00EC6D1A" w:rsidP="00EC6D1A">
      <w:pPr>
        <w:pStyle w:val="Akapitzlist"/>
        <w:numPr>
          <w:ilvl w:val="0"/>
          <w:numId w:val="8"/>
        </w:numPr>
        <w:tabs>
          <w:tab w:val="left" w:pos="395"/>
        </w:tabs>
        <w:spacing w:before="17"/>
        <w:ind w:right="115" w:firstLine="0"/>
        <w:rPr>
          <w:sz w:val="24"/>
        </w:rPr>
      </w:pPr>
      <w:r>
        <w:rPr>
          <w:sz w:val="24"/>
        </w:rPr>
        <w:t>Za odstąpienie od umowy z przyczyn zależnych od Wykonawcy – w wysokości 10% wynagrodzenia brutto, określonego w §4 ust.</w:t>
      </w:r>
      <w:r>
        <w:rPr>
          <w:spacing w:val="-2"/>
          <w:sz w:val="24"/>
        </w:rPr>
        <w:t xml:space="preserve"> </w:t>
      </w:r>
      <w:r>
        <w:rPr>
          <w:sz w:val="24"/>
        </w:rPr>
        <w:t>1,</w:t>
      </w:r>
    </w:p>
    <w:p w:rsidR="00EC6D1A" w:rsidRDefault="00EC6D1A" w:rsidP="00EC6D1A">
      <w:pPr>
        <w:pStyle w:val="Akapitzlist"/>
        <w:numPr>
          <w:ilvl w:val="0"/>
          <w:numId w:val="8"/>
        </w:numPr>
        <w:tabs>
          <w:tab w:val="left" w:pos="472"/>
        </w:tabs>
        <w:spacing w:before="77"/>
        <w:ind w:right="116" w:firstLine="0"/>
        <w:rPr>
          <w:sz w:val="24"/>
        </w:rPr>
      </w:pPr>
      <w:r>
        <w:rPr>
          <w:sz w:val="24"/>
        </w:rPr>
        <w:t xml:space="preserve">Za </w:t>
      </w:r>
      <w:proofErr w:type="gramStart"/>
      <w:r>
        <w:rPr>
          <w:sz w:val="24"/>
        </w:rPr>
        <w:t>nie dostarczenie</w:t>
      </w:r>
      <w:proofErr w:type="gramEnd"/>
      <w:r>
        <w:rPr>
          <w:sz w:val="24"/>
        </w:rPr>
        <w:t xml:space="preserve"> certyfikatu lub świadectwa dopuszczenia do użytkowania w Jednostkach Państwowej Straży Pożarnej wydanego przez Centrum Naukowo-Badawczego Ochrony Przeciwpożarowej– w wysokości 10% wynagrodzenia brutto, określonego w §4 </w:t>
      </w:r>
      <w:r>
        <w:rPr>
          <w:sz w:val="24"/>
        </w:rPr>
        <w:lastRenderedPageBreak/>
        <w:t>ust. 1, - ponadto, nie dostarczenie tego dokumentu w terminie określonym w § 5 ust. 3 może stanowić podstawę do rozwiązania umowy z winy Wykonawcy.</w:t>
      </w:r>
    </w:p>
    <w:p w:rsidR="00EC6D1A" w:rsidRDefault="00EC6D1A" w:rsidP="00EC6D1A">
      <w:pPr>
        <w:pStyle w:val="Tekstpodstawowy"/>
      </w:pPr>
    </w:p>
    <w:p w:rsidR="00EC6D1A" w:rsidRDefault="00EC6D1A" w:rsidP="00EC6D1A">
      <w:pPr>
        <w:pStyle w:val="Akapitzlist"/>
        <w:numPr>
          <w:ilvl w:val="0"/>
          <w:numId w:val="9"/>
        </w:numPr>
        <w:tabs>
          <w:tab w:val="left" w:pos="357"/>
        </w:tabs>
        <w:ind w:firstLine="0"/>
        <w:rPr>
          <w:sz w:val="24"/>
        </w:rPr>
      </w:pPr>
      <w:r>
        <w:rPr>
          <w:sz w:val="24"/>
        </w:rPr>
        <w:t>Zamawiający zapłaci Wykonawcy kary</w:t>
      </w:r>
      <w:r>
        <w:rPr>
          <w:spacing w:val="-14"/>
          <w:sz w:val="24"/>
        </w:rPr>
        <w:t xml:space="preserve"> </w:t>
      </w:r>
      <w:r>
        <w:rPr>
          <w:sz w:val="24"/>
        </w:rPr>
        <w:t>umowne:</w:t>
      </w:r>
    </w:p>
    <w:p w:rsidR="00EC6D1A" w:rsidRDefault="00EC6D1A" w:rsidP="00EC6D1A">
      <w:pPr>
        <w:pStyle w:val="Akapitzlist"/>
        <w:numPr>
          <w:ilvl w:val="1"/>
          <w:numId w:val="9"/>
        </w:numPr>
        <w:tabs>
          <w:tab w:val="left" w:pos="390"/>
        </w:tabs>
        <w:ind w:right="121" w:firstLine="0"/>
        <w:rPr>
          <w:sz w:val="24"/>
        </w:rPr>
      </w:pPr>
      <w:r>
        <w:rPr>
          <w:sz w:val="24"/>
        </w:rPr>
        <w:t>Za odstąpienie od umowy z przyczyn zależnych od Zamawiającego w wysokości 10% wynagrodzenia brutto, określonego w § 4 ust. 1 z zastrzeżeniem § 9 pkt 2 niniejszej</w:t>
      </w:r>
      <w:r>
        <w:rPr>
          <w:spacing w:val="-24"/>
          <w:sz w:val="24"/>
        </w:rPr>
        <w:t xml:space="preserve"> </w:t>
      </w:r>
      <w:r>
        <w:rPr>
          <w:sz w:val="24"/>
        </w:rPr>
        <w:t>Umowy.</w:t>
      </w:r>
    </w:p>
    <w:p w:rsidR="00EC6D1A" w:rsidRDefault="00EC6D1A" w:rsidP="00EC6D1A">
      <w:pPr>
        <w:pStyle w:val="Akapitzlist"/>
        <w:numPr>
          <w:ilvl w:val="0"/>
          <w:numId w:val="9"/>
        </w:numPr>
        <w:tabs>
          <w:tab w:val="left" w:pos="395"/>
        </w:tabs>
        <w:spacing w:before="12"/>
        <w:ind w:right="125" w:firstLine="0"/>
        <w:rPr>
          <w:sz w:val="24"/>
        </w:rPr>
      </w:pPr>
      <w:r>
        <w:rPr>
          <w:sz w:val="24"/>
        </w:rPr>
        <w:t>Strony zastrzegają sobie prawo do odszkodowania na zasadach ogólnych, o ile wartość faktycznie poniesionych szkód przekracza wysokość kar</w:t>
      </w:r>
      <w:r>
        <w:rPr>
          <w:spacing w:val="-3"/>
          <w:sz w:val="24"/>
        </w:rPr>
        <w:t xml:space="preserve"> </w:t>
      </w:r>
      <w:r>
        <w:rPr>
          <w:sz w:val="24"/>
        </w:rPr>
        <w:t>umownych.</w:t>
      </w:r>
    </w:p>
    <w:p w:rsidR="00EC6D1A" w:rsidRDefault="00EC6D1A" w:rsidP="00EC6D1A">
      <w:pPr>
        <w:pStyle w:val="Akapitzlist"/>
        <w:numPr>
          <w:ilvl w:val="0"/>
          <w:numId w:val="9"/>
        </w:numPr>
        <w:tabs>
          <w:tab w:val="left" w:pos="482"/>
        </w:tabs>
        <w:spacing w:before="10"/>
        <w:ind w:right="121" w:firstLine="0"/>
        <w:rPr>
          <w:sz w:val="24"/>
        </w:rPr>
      </w:pPr>
      <w:r>
        <w:rPr>
          <w:sz w:val="24"/>
        </w:rPr>
        <w:t>Zamawiający zastrzega sobie prawo potrącenia kar umownych z wynagrodzenia umownego.</w:t>
      </w:r>
    </w:p>
    <w:p w:rsidR="00EC6D1A" w:rsidRDefault="00EC6D1A" w:rsidP="00EC6D1A">
      <w:pPr>
        <w:pStyle w:val="Akapitzlist"/>
        <w:numPr>
          <w:ilvl w:val="0"/>
          <w:numId w:val="9"/>
        </w:numPr>
        <w:tabs>
          <w:tab w:val="left" w:pos="357"/>
        </w:tabs>
        <w:spacing w:before="12"/>
        <w:ind w:firstLine="0"/>
        <w:rPr>
          <w:sz w:val="24"/>
        </w:rPr>
      </w:pPr>
      <w:r>
        <w:rPr>
          <w:sz w:val="24"/>
        </w:rPr>
        <w:t>Wykonawca wyraża zgodę na potrącenie kar umownych z wynagrodzenia</w:t>
      </w:r>
      <w:r>
        <w:rPr>
          <w:spacing w:val="-8"/>
          <w:sz w:val="24"/>
        </w:rPr>
        <w:t xml:space="preserve"> </w:t>
      </w:r>
      <w:r>
        <w:rPr>
          <w:sz w:val="24"/>
        </w:rPr>
        <w:t>umownego.</w:t>
      </w:r>
    </w:p>
    <w:p w:rsidR="00EC6D1A" w:rsidRDefault="00EC6D1A" w:rsidP="00EC6D1A">
      <w:pPr>
        <w:pStyle w:val="Tekstpodstawowy"/>
      </w:pPr>
    </w:p>
    <w:p w:rsidR="00EC6D1A" w:rsidRDefault="00EC6D1A" w:rsidP="00EC6D1A">
      <w:pPr>
        <w:pStyle w:val="Tekstpodstawowy"/>
        <w:ind w:left="4501"/>
      </w:pPr>
      <w:r>
        <w:t>§ 8</w:t>
      </w:r>
    </w:p>
    <w:p w:rsidR="00EC6D1A" w:rsidRDefault="00EC6D1A" w:rsidP="00EC6D1A">
      <w:pPr>
        <w:pStyle w:val="Tekstpodstawowy"/>
      </w:pPr>
    </w:p>
    <w:p w:rsidR="00EC6D1A" w:rsidRDefault="00EC6D1A" w:rsidP="00EC6D1A">
      <w:pPr>
        <w:pStyle w:val="Akapitzlist"/>
        <w:numPr>
          <w:ilvl w:val="0"/>
          <w:numId w:val="12"/>
        </w:numPr>
        <w:tabs>
          <w:tab w:val="left" w:pos="359"/>
        </w:tabs>
        <w:ind w:right="121" w:firstLine="0"/>
        <w:rPr>
          <w:sz w:val="24"/>
        </w:rPr>
      </w:pPr>
      <w:r>
        <w:rPr>
          <w:sz w:val="24"/>
        </w:rPr>
        <w:t>Zmiana umowy wymaga formy pisemnej pod rygorem nieważności i sporządzona będzie w formie</w:t>
      </w:r>
      <w:r>
        <w:rPr>
          <w:spacing w:val="-2"/>
          <w:sz w:val="24"/>
        </w:rPr>
        <w:t xml:space="preserve"> </w:t>
      </w:r>
      <w:r>
        <w:rPr>
          <w:sz w:val="24"/>
        </w:rPr>
        <w:t>aneksu.</w:t>
      </w:r>
    </w:p>
    <w:p w:rsidR="00EC6D1A" w:rsidRDefault="00EC6D1A" w:rsidP="00EC6D1A">
      <w:pPr>
        <w:pStyle w:val="Akapitzlist"/>
        <w:numPr>
          <w:ilvl w:val="0"/>
          <w:numId w:val="12"/>
        </w:numPr>
        <w:tabs>
          <w:tab w:val="left" w:pos="357"/>
        </w:tabs>
        <w:spacing w:before="1"/>
        <w:ind w:left="356" w:hanging="240"/>
        <w:rPr>
          <w:sz w:val="24"/>
        </w:rPr>
      </w:pPr>
      <w:r>
        <w:rPr>
          <w:sz w:val="24"/>
        </w:rPr>
        <w:t>Zamawiający dopuszcza zmiany w</w:t>
      </w:r>
      <w:r>
        <w:rPr>
          <w:spacing w:val="-16"/>
          <w:sz w:val="24"/>
        </w:rPr>
        <w:t xml:space="preserve"> </w:t>
      </w:r>
      <w:r>
        <w:rPr>
          <w:sz w:val="24"/>
        </w:rPr>
        <w:t>zakresie:</w:t>
      </w:r>
    </w:p>
    <w:p w:rsidR="00EC6D1A" w:rsidRDefault="00EC6D1A" w:rsidP="00EC6D1A">
      <w:pPr>
        <w:pStyle w:val="Akapitzlist"/>
        <w:numPr>
          <w:ilvl w:val="0"/>
          <w:numId w:val="11"/>
        </w:numPr>
        <w:tabs>
          <w:tab w:val="left" w:pos="357"/>
        </w:tabs>
        <w:spacing w:before="1"/>
        <w:rPr>
          <w:sz w:val="24"/>
        </w:rPr>
      </w:pPr>
      <w:r w:rsidRPr="00B15392">
        <w:rPr>
          <w:sz w:val="24"/>
        </w:rPr>
        <w:t>W przypadku obiektywnej niemożności zapewnienia wyposażenia samochodu odpowiadającego wymogom zawartym w załączniku nr 5 do umowy z powodu zakończenia produkcji lub niedostępności na rynku elementów wyposażenia po zawarciu umowy – dopuszcza się zmianę umowy w zakresie rodzaju, typu lub modelu wyposażenia pojazdu, pod warunkiem, że nowe wyposażenie będzie odpowiadało pod względem funkcjonalności wyposażeniu pierwotnemu a jego parametry pozostaną niezmienione lub będą lepsze od pierwotnego.</w:t>
      </w:r>
    </w:p>
    <w:p w:rsidR="00EC6D1A" w:rsidRDefault="00EC6D1A" w:rsidP="00EC6D1A">
      <w:pPr>
        <w:pStyle w:val="Akapitzlist"/>
        <w:numPr>
          <w:ilvl w:val="0"/>
          <w:numId w:val="11"/>
        </w:numPr>
        <w:tabs>
          <w:tab w:val="left" w:pos="357"/>
        </w:tabs>
        <w:spacing w:before="1"/>
        <w:rPr>
          <w:sz w:val="24"/>
        </w:rPr>
      </w:pPr>
      <w:r w:rsidRPr="00B15392">
        <w:rPr>
          <w:sz w:val="24"/>
        </w:rPr>
        <w:t>W przypadku zaproponowania przez Wykonawcę szczególnie uzasadnionej pod względem funkcjonalności, sprawności lub przeznaczenia albo wyposażenia przedmiotu umowy, zmiany rozwiązań konstrukcyjnych przedmiotu umowy w stosunku do koncepcji przedstawionej w ofercie – dopuszcza się zmianę umowy w zakresie zawartych w załączniku rozwiązań konstrukcyjnych.</w:t>
      </w:r>
    </w:p>
    <w:p w:rsidR="00EC6D1A" w:rsidRDefault="00EC6D1A" w:rsidP="00EC6D1A">
      <w:pPr>
        <w:pStyle w:val="Akapitzlist"/>
        <w:numPr>
          <w:ilvl w:val="0"/>
          <w:numId w:val="11"/>
        </w:numPr>
        <w:tabs>
          <w:tab w:val="left" w:pos="357"/>
        </w:tabs>
        <w:spacing w:before="1"/>
        <w:rPr>
          <w:sz w:val="24"/>
        </w:rPr>
      </w:pPr>
      <w:r w:rsidRPr="00B15392">
        <w:rPr>
          <w:sz w:val="24"/>
        </w:rPr>
        <w:t>W przypadku zmian korzystnych dla Zamawiającego dopuszczalna jest zmiana umowy w zakresie obniżenia ceny lub wymogów zawartych w załączniku nr 5 do niniejszej</w:t>
      </w:r>
      <w:r w:rsidRPr="00B15392">
        <w:rPr>
          <w:spacing w:val="-15"/>
          <w:sz w:val="24"/>
        </w:rPr>
        <w:t xml:space="preserve"> </w:t>
      </w:r>
      <w:r w:rsidRPr="00B15392">
        <w:rPr>
          <w:sz w:val="24"/>
        </w:rPr>
        <w:t>umowy.</w:t>
      </w:r>
    </w:p>
    <w:p w:rsidR="00EC6D1A" w:rsidRDefault="00EC6D1A" w:rsidP="00EC6D1A">
      <w:pPr>
        <w:pStyle w:val="Akapitzlist"/>
        <w:numPr>
          <w:ilvl w:val="0"/>
          <w:numId w:val="11"/>
        </w:numPr>
        <w:tabs>
          <w:tab w:val="left" w:pos="357"/>
        </w:tabs>
        <w:spacing w:before="1"/>
        <w:rPr>
          <w:sz w:val="24"/>
        </w:rPr>
      </w:pPr>
      <w:r w:rsidRPr="00B15392">
        <w:rPr>
          <w:sz w:val="24"/>
        </w:rPr>
        <w:t>W przypadku konieczności zapewnienia koordynacji dostawy przedmiotu umowy oraz innych umów zawartych przez Zamawiającego – dopuszczalna jest zmiana umowy w zakresie zmiany miejsca przeprowadzenia miejsca odbioru przedmiotu umowy, miejsca szkolenia przedstawicieli</w:t>
      </w:r>
      <w:r w:rsidRPr="00B15392">
        <w:rPr>
          <w:spacing w:val="-1"/>
          <w:sz w:val="24"/>
        </w:rPr>
        <w:t xml:space="preserve"> </w:t>
      </w:r>
      <w:r w:rsidRPr="00B15392">
        <w:rPr>
          <w:sz w:val="24"/>
        </w:rPr>
        <w:t>Zamawiającego.</w:t>
      </w:r>
    </w:p>
    <w:p w:rsidR="00EC6D1A" w:rsidRDefault="00EC6D1A" w:rsidP="00EC6D1A">
      <w:pPr>
        <w:pStyle w:val="Akapitzlist"/>
        <w:numPr>
          <w:ilvl w:val="0"/>
          <w:numId w:val="11"/>
        </w:numPr>
        <w:tabs>
          <w:tab w:val="left" w:pos="357"/>
        </w:tabs>
        <w:spacing w:before="1"/>
        <w:rPr>
          <w:sz w:val="24"/>
        </w:rPr>
      </w:pPr>
      <w:r w:rsidRPr="00B15392">
        <w:rPr>
          <w:sz w:val="24"/>
        </w:rPr>
        <w:t>W przypadku zmiany przepisów prawa – dopuszczalna jest tak zmiana umowy, która umożliwi dostosowanie postanowień niniejszej umowy lub przedmiotów umowy i jego wyposażenia do nowych przepisów</w:t>
      </w:r>
      <w:r w:rsidRPr="00B15392">
        <w:rPr>
          <w:spacing w:val="1"/>
          <w:sz w:val="24"/>
        </w:rPr>
        <w:t xml:space="preserve"> </w:t>
      </w:r>
      <w:r w:rsidRPr="00B15392">
        <w:rPr>
          <w:sz w:val="24"/>
        </w:rPr>
        <w:t>prawa.</w:t>
      </w:r>
    </w:p>
    <w:p w:rsidR="00EC6D1A" w:rsidRDefault="00EC6D1A" w:rsidP="00EC6D1A">
      <w:pPr>
        <w:pStyle w:val="Akapitzlist"/>
        <w:numPr>
          <w:ilvl w:val="0"/>
          <w:numId w:val="11"/>
        </w:numPr>
        <w:tabs>
          <w:tab w:val="left" w:pos="357"/>
        </w:tabs>
        <w:spacing w:before="1"/>
        <w:rPr>
          <w:sz w:val="24"/>
        </w:rPr>
      </w:pPr>
      <w:r w:rsidRPr="00B15392">
        <w:rPr>
          <w:sz w:val="24"/>
        </w:rPr>
        <w:t>W przypadku wprowadzenia zmian umowy niedopuszczalna jest zmiana umowy, której konsekwencją będzie zwiększenie ceny przedmiotu</w:t>
      </w:r>
      <w:r w:rsidRPr="00B15392">
        <w:rPr>
          <w:spacing w:val="-5"/>
          <w:sz w:val="24"/>
        </w:rPr>
        <w:t xml:space="preserve"> </w:t>
      </w:r>
      <w:r w:rsidRPr="00B15392">
        <w:rPr>
          <w:sz w:val="24"/>
        </w:rPr>
        <w:t>umowy.</w:t>
      </w:r>
    </w:p>
    <w:p w:rsidR="00EC6D1A" w:rsidRDefault="00EC6D1A" w:rsidP="00EC6D1A">
      <w:pPr>
        <w:pStyle w:val="Akapitzlist"/>
        <w:numPr>
          <w:ilvl w:val="0"/>
          <w:numId w:val="11"/>
        </w:numPr>
        <w:tabs>
          <w:tab w:val="left" w:pos="345"/>
        </w:tabs>
        <w:spacing w:before="1"/>
        <w:rPr>
          <w:sz w:val="24"/>
        </w:rPr>
      </w:pPr>
      <w:r w:rsidRPr="00B15392">
        <w:rPr>
          <w:sz w:val="24"/>
        </w:rPr>
        <w:t>W przypadku propozycji zmiany umowy pochodzącej od Wykonawcy, Zamawiający podejmie decyzje w zakresie zmiany umowy mającej na uwadze okoliczności czy zmiany proponowane przez Wykonawcę odpowiadają jego potrzebom oraz wymogom dotyczą cym wydatkowania środków publicznych zgodnie z przepisami prawa, w szczególności w zakresie wydatkowania ich w określonym roku budżetowym.</w:t>
      </w:r>
    </w:p>
    <w:p w:rsidR="00EC6D1A" w:rsidRDefault="00EC6D1A" w:rsidP="00EC6D1A">
      <w:pPr>
        <w:pStyle w:val="Akapitzlist"/>
        <w:numPr>
          <w:ilvl w:val="0"/>
          <w:numId w:val="11"/>
        </w:numPr>
        <w:tabs>
          <w:tab w:val="left" w:pos="280"/>
        </w:tabs>
        <w:spacing w:before="77"/>
        <w:ind w:right="115"/>
        <w:rPr>
          <w:sz w:val="24"/>
        </w:rPr>
      </w:pPr>
      <w:r>
        <w:rPr>
          <w:sz w:val="24"/>
        </w:rPr>
        <w:t xml:space="preserve">Terminu realizacji przedmiotu zamówienia – gdy zaistnieje okoliczności mające wpływ na prawidłową realizację umowy (w </w:t>
      </w:r>
      <w:proofErr w:type="gramStart"/>
      <w:r>
        <w:rPr>
          <w:sz w:val="24"/>
        </w:rPr>
        <w:t>szczególności</w:t>
      </w:r>
      <w:proofErr w:type="gramEnd"/>
      <w:r>
        <w:rPr>
          <w:sz w:val="24"/>
        </w:rPr>
        <w:t xml:space="preserve"> jeżeli zmiana terminu realizacji będzie zmianą korzystną dla zamawiającego lub zagrożone byłoby terminowe realizowanie płatności z powodu ograniczonych zasileń budżetowych otrzymanych od dysponentów nadrzędnych, lub w przypadku zaistnienia siły wyższej</w:t>
      </w:r>
      <w:r>
        <w:rPr>
          <w:spacing w:val="-7"/>
          <w:sz w:val="24"/>
        </w:rPr>
        <w:t xml:space="preserve"> </w:t>
      </w:r>
      <w:r>
        <w:rPr>
          <w:sz w:val="24"/>
        </w:rPr>
        <w:t>itp.).</w:t>
      </w:r>
    </w:p>
    <w:p w:rsidR="00EC6D1A" w:rsidRDefault="00EC6D1A" w:rsidP="00EC6D1A">
      <w:pPr>
        <w:pStyle w:val="Tekstpodstawowy"/>
        <w:rPr>
          <w:sz w:val="26"/>
        </w:rPr>
      </w:pPr>
    </w:p>
    <w:p w:rsidR="00EC6D1A" w:rsidRDefault="00EC6D1A" w:rsidP="00EC6D1A">
      <w:pPr>
        <w:pStyle w:val="Tekstpodstawowy"/>
        <w:rPr>
          <w:sz w:val="22"/>
        </w:rPr>
      </w:pPr>
    </w:p>
    <w:p w:rsidR="00EC6D1A" w:rsidRDefault="00EC6D1A" w:rsidP="00EC6D1A">
      <w:pPr>
        <w:pStyle w:val="Tekstpodstawowy"/>
        <w:ind w:left="4501"/>
      </w:pPr>
      <w:r>
        <w:t>§ 9</w:t>
      </w:r>
    </w:p>
    <w:p w:rsidR="00EC6D1A" w:rsidRDefault="00EC6D1A" w:rsidP="00EC6D1A">
      <w:pPr>
        <w:pStyle w:val="Tekstpodstawowy"/>
        <w:ind w:left="116" w:right="124"/>
        <w:jc w:val="both"/>
      </w:pPr>
      <w:r>
        <w:t>Zamawiający zastrzega sobie prawo od odstąpienia od Umowy w przypadku określonym w art.145 ustawy „Prawo Zamówień Publicznych”, tj.</w:t>
      </w:r>
    </w:p>
    <w:p w:rsidR="00EC6D1A" w:rsidRDefault="00EC6D1A" w:rsidP="00EC6D1A">
      <w:pPr>
        <w:pStyle w:val="Akapitzlist"/>
        <w:numPr>
          <w:ilvl w:val="0"/>
          <w:numId w:val="14"/>
        </w:numPr>
        <w:tabs>
          <w:tab w:val="left" w:pos="386"/>
        </w:tabs>
        <w:ind w:right="116" w:firstLine="0"/>
        <w:rPr>
          <w:sz w:val="24"/>
        </w:rPr>
      </w:pPr>
      <w:r>
        <w:rPr>
          <w:sz w:val="24"/>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EC6D1A" w:rsidRDefault="00EC6D1A" w:rsidP="00EC6D1A">
      <w:pPr>
        <w:pStyle w:val="Akapitzlist"/>
        <w:numPr>
          <w:ilvl w:val="0"/>
          <w:numId w:val="14"/>
        </w:numPr>
        <w:tabs>
          <w:tab w:val="left" w:pos="369"/>
        </w:tabs>
        <w:spacing w:before="25"/>
        <w:ind w:right="121" w:firstLine="0"/>
        <w:rPr>
          <w:sz w:val="24"/>
        </w:rPr>
      </w:pPr>
      <w:r>
        <w:rPr>
          <w:sz w:val="24"/>
        </w:rPr>
        <w:t>W przypadku, o którym mowa w Ust.1 wykonawca może żądać wyłącznie wynagrodzenia należnego z tytułu wykonania części umowy.</w:t>
      </w:r>
    </w:p>
    <w:p w:rsidR="00EC6D1A" w:rsidRDefault="00EC6D1A" w:rsidP="00EC6D1A">
      <w:pPr>
        <w:pStyle w:val="Tekstpodstawowy"/>
      </w:pPr>
    </w:p>
    <w:p w:rsidR="00EC6D1A" w:rsidRDefault="00EC6D1A" w:rsidP="00EC6D1A">
      <w:pPr>
        <w:pStyle w:val="Tekstpodstawowy"/>
        <w:ind w:left="4441"/>
      </w:pPr>
      <w:r>
        <w:t>§ 10</w:t>
      </w:r>
    </w:p>
    <w:p w:rsidR="00EC6D1A" w:rsidRDefault="00EC6D1A" w:rsidP="00EC6D1A">
      <w:pPr>
        <w:pStyle w:val="Akapitzlist"/>
        <w:numPr>
          <w:ilvl w:val="0"/>
          <w:numId w:val="13"/>
        </w:numPr>
        <w:tabs>
          <w:tab w:val="left" w:pos="386"/>
        </w:tabs>
        <w:ind w:right="126" w:firstLine="0"/>
        <w:rPr>
          <w:sz w:val="24"/>
        </w:rPr>
      </w:pPr>
      <w:r>
        <w:rPr>
          <w:sz w:val="24"/>
        </w:rPr>
        <w:t>Wszelkie sprawy sporne wynikłe z realizacji niniejszej umowy rozpatrywane będą przez sąd powszechny właściwy miejscowo dla</w:t>
      </w:r>
      <w:r>
        <w:rPr>
          <w:spacing w:val="-8"/>
          <w:sz w:val="24"/>
        </w:rPr>
        <w:t xml:space="preserve"> </w:t>
      </w:r>
      <w:r>
        <w:rPr>
          <w:sz w:val="24"/>
        </w:rPr>
        <w:t>Zamawiającego.</w:t>
      </w:r>
    </w:p>
    <w:p w:rsidR="00EC6D1A" w:rsidRDefault="00EC6D1A" w:rsidP="00EC6D1A">
      <w:pPr>
        <w:pStyle w:val="Akapitzlist"/>
        <w:numPr>
          <w:ilvl w:val="0"/>
          <w:numId w:val="13"/>
        </w:numPr>
        <w:tabs>
          <w:tab w:val="left" w:pos="455"/>
        </w:tabs>
        <w:spacing w:before="22"/>
        <w:ind w:right="121" w:firstLine="0"/>
        <w:rPr>
          <w:sz w:val="24"/>
        </w:rPr>
      </w:pPr>
      <w:r>
        <w:rPr>
          <w:sz w:val="24"/>
        </w:rPr>
        <w:t xml:space="preserve">Sprawy nieuregulowane niniejszą umową rozpatrywane będą zgodnie z Kodeksem cywilnym oraz przepisami ustawy Prawo Zamówień Publicznych z dnia 29 stycznia 2004r. (Dz. U. z 2017 poz. 1579 z </w:t>
      </w:r>
      <w:proofErr w:type="spellStart"/>
      <w:r>
        <w:rPr>
          <w:sz w:val="24"/>
        </w:rPr>
        <w:t>późn</w:t>
      </w:r>
      <w:proofErr w:type="spellEnd"/>
      <w:r>
        <w:rPr>
          <w:sz w:val="24"/>
        </w:rPr>
        <w:t>.</w:t>
      </w:r>
      <w:r>
        <w:rPr>
          <w:spacing w:val="-4"/>
          <w:sz w:val="24"/>
        </w:rPr>
        <w:t xml:space="preserve"> </w:t>
      </w:r>
      <w:r>
        <w:rPr>
          <w:sz w:val="24"/>
        </w:rPr>
        <w:t>zm.).</w:t>
      </w:r>
    </w:p>
    <w:p w:rsidR="00EC6D1A" w:rsidRDefault="00EC6D1A" w:rsidP="00EC6D1A">
      <w:pPr>
        <w:pStyle w:val="Tekstpodstawowy"/>
      </w:pPr>
    </w:p>
    <w:p w:rsidR="00EC6D1A" w:rsidRDefault="00EC6D1A" w:rsidP="00EC6D1A">
      <w:pPr>
        <w:pStyle w:val="Tekstpodstawowy"/>
        <w:ind w:left="4441"/>
      </w:pPr>
      <w:r>
        <w:t>§ 11</w:t>
      </w:r>
    </w:p>
    <w:p w:rsidR="00EC6D1A" w:rsidRDefault="00EC6D1A" w:rsidP="00EC6D1A">
      <w:pPr>
        <w:pStyle w:val="Tekstpodstawowy"/>
        <w:ind w:left="116" w:right="121"/>
        <w:jc w:val="both"/>
      </w:pPr>
      <w:r>
        <w:t>Każda zmiana treści umowy wymaga pisemnych uzgodnień podpisanych przez Strony w formie aneksu do zawartej umowy pod rygorem nieważności.</w:t>
      </w:r>
    </w:p>
    <w:p w:rsidR="00EC6D1A" w:rsidRDefault="00EC6D1A" w:rsidP="00EC6D1A">
      <w:pPr>
        <w:pStyle w:val="Tekstpodstawowy"/>
      </w:pPr>
    </w:p>
    <w:p w:rsidR="00EC6D1A" w:rsidRDefault="00EC6D1A" w:rsidP="00EC6D1A">
      <w:pPr>
        <w:pStyle w:val="Tekstpodstawowy"/>
        <w:ind w:left="4441"/>
      </w:pPr>
      <w:r>
        <w:t>§ 12</w:t>
      </w:r>
    </w:p>
    <w:p w:rsidR="00EC6D1A" w:rsidRDefault="00EC6D1A" w:rsidP="00EC6D1A">
      <w:pPr>
        <w:pStyle w:val="Tekstpodstawowy"/>
        <w:ind w:left="116"/>
      </w:pPr>
      <w:r>
        <w:t>Osoby odpowiedzialne za wykonanie umowy:</w:t>
      </w:r>
    </w:p>
    <w:p w:rsidR="00EC6D1A" w:rsidRDefault="00EC6D1A" w:rsidP="00EC6D1A">
      <w:pPr>
        <w:pStyle w:val="Tekstpodstawowy"/>
        <w:ind w:left="116" w:right="521"/>
      </w:pPr>
      <w:r>
        <w:t xml:space="preserve">a) ze strony Zamawiającego: ………………………………………………………………. </w:t>
      </w:r>
    </w:p>
    <w:p w:rsidR="00EC6D1A" w:rsidRDefault="00EC6D1A" w:rsidP="00EC6D1A">
      <w:pPr>
        <w:pStyle w:val="Tekstpodstawowy"/>
        <w:ind w:left="116" w:right="521"/>
      </w:pPr>
      <w:r>
        <w:t>b) ze strony Wykonawcy: ……………………………………………………………</w:t>
      </w:r>
      <w:proofErr w:type="gramStart"/>
      <w:r>
        <w:t>…….</w:t>
      </w:r>
      <w:proofErr w:type="gramEnd"/>
      <w:r>
        <w:t>.</w:t>
      </w:r>
    </w:p>
    <w:p w:rsidR="00EC6D1A" w:rsidRDefault="00EC6D1A" w:rsidP="00EC6D1A">
      <w:pPr>
        <w:pStyle w:val="Tekstpodstawowy"/>
      </w:pPr>
    </w:p>
    <w:p w:rsidR="00EC6D1A" w:rsidRDefault="00EC6D1A" w:rsidP="00EC6D1A">
      <w:pPr>
        <w:pStyle w:val="Tekstpodstawowy"/>
        <w:ind w:left="4441"/>
      </w:pPr>
      <w:r>
        <w:t>§ 13</w:t>
      </w:r>
    </w:p>
    <w:p w:rsidR="00EC6D1A" w:rsidRDefault="00EC6D1A" w:rsidP="00EC6D1A">
      <w:pPr>
        <w:pStyle w:val="Tekstpodstawowy"/>
        <w:ind w:left="116" w:right="123"/>
        <w:jc w:val="both"/>
      </w:pPr>
      <w:r>
        <w:t>Umowę sporządzono w 2 jednobrzmiących egzemplarzach z czego 1 egz. otrzymuje Zamawiający i 1 egz. Wykonawca.</w:t>
      </w:r>
    </w:p>
    <w:p w:rsidR="00EC6D1A" w:rsidRDefault="00EC6D1A" w:rsidP="00EC6D1A">
      <w:pPr>
        <w:pStyle w:val="Tekstpodstawowy"/>
        <w:rPr>
          <w:sz w:val="26"/>
        </w:rPr>
      </w:pPr>
    </w:p>
    <w:p w:rsidR="00EC6D1A" w:rsidRDefault="00EC6D1A" w:rsidP="00EC6D1A">
      <w:pPr>
        <w:pStyle w:val="Tekstpodstawowy"/>
        <w:rPr>
          <w:sz w:val="26"/>
        </w:rPr>
      </w:pPr>
    </w:p>
    <w:p w:rsidR="00EC6D1A" w:rsidRDefault="00EC6D1A" w:rsidP="00EC6D1A">
      <w:pPr>
        <w:pStyle w:val="Tekstpodstawowy"/>
        <w:rPr>
          <w:sz w:val="26"/>
        </w:rPr>
      </w:pPr>
    </w:p>
    <w:p w:rsidR="00EC6D1A" w:rsidRDefault="00EC6D1A" w:rsidP="00EC6D1A">
      <w:pPr>
        <w:pStyle w:val="Tekstpodstawowy"/>
        <w:rPr>
          <w:sz w:val="26"/>
        </w:rPr>
      </w:pPr>
    </w:p>
    <w:p w:rsidR="00EC6D1A" w:rsidRDefault="00EC6D1A" w:rsidP="00EC6D1A">
      <w:pPr>
        <w:pStyle w:val="Nagwek11"/>
        <w:tabs>
          <w:tab w:val="left" w:pos="4916"/>
        </w:tabs>
        <w:spacing w:before="185"/>
        <w:ind w:left="116"/>
        <w:jc w:val="both"/>
      </w:pPr>
      <w:r>
        <w:t>Zamawiający</w:t>
      </w:r>
      <w:r>
        <w:tab/>
      </w:r>
      <w:r>
        <w:tab/>
      </w:r>
      <w:r>
        <w:tab/>
      </w:r>
      <w:r>
        <w:tab/>
        <w:t>Wykonawca</w:t>
      </w:r>
    </w:p>
    <w:p w:rsidR="00EC6D1A" w:rsidRDefault="00EC6D1A" w:rsidP="00EC6D1A"/>
    <w:p w:rsidR="00EC6D1A" w:rsidRDefault="00EC6D1A" w:rsidP="00EC6D1A"/>
    <w:p w:rsidR="00263D84" w:rsidRDefault="00263D84" w:rsidP="00EC6D1A"/>
    <w:p w:rsidR="00EC6D1A" w:rsidRDefault="00EC6D1A" w:rsidP="00EC6D1A"/>
    <w:p w:rsidR="00EC6D1A" w:rsidRPr="00D16C02" w:rsidRDefault="00EC6D1A" w:rsidP="00EC6D1A">
      <w:pPr>
        <w:rPr>
          <w:b/>
        </w:rPr>
      </w:pPr>
      <w:r w:rsidRPr="00D16C02">
        <w:rPr>
          <w:b/>
        </w:rPr>
        <w:t>Kontrasygnata Skarbnika Gminy</w:t>
      </w:r>
    </w:p>
    <w:p w:rsidR="00EC6D1A" w:rsidRPr="00EC6D1A" w:rsidRDefault="00EC6D1A" w:rsidP="00EC6D1A">
      <w:pPr>
        <w:pStyle w:val="Akapitzlist"/>
        <w:tabs>
          <w:tab w:val="left" w:pos="326"/>
        </w:tabs>
        <w:spacing w:before="20"/>
        <w:ind w:left="116" w:right="120"/>
        <w:rPr>
          <w:sz w:val="24"/>
        </w:rPr>
      </w:pPr>
    </w:p>
    <w:sectPr w:rsidR="00EC6D1A" w:rsidRPr="00EC6D1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EBA" w:rsidRDefault="00367EBA" w:rsidP="00263D84">
      <w:r>
        <w:separator/>
      </w:r>
    </w:p>
  </w:endnote>
  <w:endnote w:type="continuationSeparator" w:id="0">
    <w:p w:rsidR="00367EBA" w:rsidRDefault="00367EBA" w:rsidP="0026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813783"/>
      <w:docPartObj>
        <w:docPartGallery w:val="Page Numbers (Bottom of Page)"/>
        <w:docPartUnique/>
      </w:docPartObj>
    </w:sdtPr>
    <w:sdtEndPr/>
    <w:sdtContent>
      <w:p w:rsidR="00263D84" w:rsidRDefault="00263D84">
        <w:pPr>
          <w:pStyle w:val="Stopka"/>
          <w:jc w:val="center"/>
        </w:pPr>
        <w:r>
          <w:fldChar w:fldCharType="begin"/>
        </w:r>
        <w:r>
          <w:instrText>PAGE   \* MERGEFORMAT</w:instrText>
        </w:r>
        <w:r>
          <w:fldChar w:fldCharType="separate"/>
        </w:r>
        <w:r>
          <w:t>2</w:t>
        </w:r>
        <w:r>
          <w:fldChar w:fldCharType="end"/>
        </w:r>
      </w:p>
    </w:sdtContent>
  </w:sdt>
  <w:p w:rsidR="00263D84" w:rsidRDefault="00263D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EBA" w:rsidRDefault="00367EBA" w:rsidP="00263D84">
      <w:r>
        <w:separator/>
      </w:r>
    </w:p>
  </w:footnote>
  <w:footnote w:type="continuationSeparator" w:id="0">
    <w:p w:rsidR="00367EBA" w:rsidRDefault="00367EBA" w:rsidP="00263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A7533"/>
    <w:multiLevelType w:val="hybridMultilevel"/>
    <w:tmpl w:val="CEF05858"/>
    <w:lvl w:ilvl="0" w:tplc="7FDA5FBA">
      <w:start w:val="1"/>
      <w:numFmt w:val="decimal"/>
      <w:lvlText w:val="%1."/>
      <w:lvlJc w:val="left"/>
      <w:pPr>
        <w:ind w:left="116" w:hanging="269"/>
      </w:pPr>
      <w:rPr>
        <w:rFonts w:ascii="Times New Roman" w:eastAsia="Times New Roman" w:hAnsi="Times New Roman" w:cs="Times New Roman" w:hint="default"/>
        <w:w w:val="100"/>
        <w:sz w:val="24"/>
        <w:szCs w:val="24"/>
        <w:lang w:val="pl-PL" w:eastAsia="pl-PL" w:bidi="pl-PL"/>
      </w:rPr>
    </w:lvl>
    <w:lvl w:ilvl="1" w:tplc="F6D26646">
      <w:numFmt w:val="bullet"/>
      <w:lvlText w:val="•"/>
      <w:lvlJc w:val="left"/>
      <w:pPr>
        <w:ind w:left="1038" w:hanging="269"/>
      </w:pPr>
      <w:rPr>
        <w:rFonts w:hint="default"/>
        <w:lang w:val="pl-PL" w:eastAsia="pl-PL" w:bidi="pl-PL"/>
      </w:rPr>
    </w:lvl>
    <w:lvl w:ilvl="2" w:tplc="2124C8FC">
      <w:numFmt w:val="bullet"/>
      <w:lvlText w:val="•"/>
      <w:lvlJc w:val="left"/>
      <w:pPr>
        <w:ind w:left="1957" w:hanging="269"/>
      </w:pPr>
      <w:rPr>
        <w:rFonts w:hint="default"/>
        <w:lang w:val="pl-PL" w:eastAsia="pl-PL" w:bidi="pl-PL"/>
      </w:rPr>
    </w:lvl>
    <w:lvl w:ilvl="3" w:tplc="F0FC95D8">
      <w:numFmt w:val="bullet"/>
      <w:lvlText w:val="•"/>
      <w:lvlJc w:val="left"/>
      <w:pPr>
        <w:ind w:left="2875" w:hanging="269"/>
      </w:pPr>
      <w:rPr>
        <w:rFonts w:hint="default"/>
        <w:lang w:val="pl-PL" w:eastAsia="pl-PL" w:bidi="pl-PL"/>
      </w:rPr>
    </w:lvl>
    <w:lvl w:ilvl="4" w:tplc="EAFECCE4">
      <w:numFmt w:val="bullet"/>
      <w:lvlText w:val="•"/>
      <w:lvlJc w:val="left"/>
      <w:pPr>
        <w:ind w:left="3794" w:hanging="269"/>
      </w:pPr>
      <w:rPr>
        <w:rFonts w:hint="default"/>
        <w:lang w:val="pl-PL" w:eastAsia="pl-PL" w:bidi="pl-PL"/>
      </w:rPr>
    </w:lvl>
    <w:lvl w:ilvl="5" w:tplc="052A6C88">
      <w:numFmt w:val="bullet"/>
      <w:lvlText w:val="•"/>
      <w:lvlJc w:val="left"/>
      <w:pPr>
        <w:ind w:left="4713" w:hanging="269"/>
      </w:pPr>
      <w:rPr>
        <w:rFonts w:hint="default"/>
        <w:lang w:val="pl-PL" w:eastAsia="pl-PL" w:bidi="pl-PL"/>
      </w:rPr>
    </w:lvl>
    <w:lvl w:ilvl="6" w:tplc="2942104E">
      <w:numFmt w:val="bullet"/>
      <w:lvlText w:val="•"/>
      <w:lvlJc w:val="left"/>
      <w:pPr>
        <w:ind w:left="5631" w:hanging="269"/>
      </w:pPr>
      <w:rPr>
        <w:rFonts w:hint="default"/>
        <w:lang w:val="pl-PL" w:eastAsia="pl-PL" w:bidi="pl-PL"/>
      </w:rPr>
    </w:lvl>
    <w:lvl w:ilvl="7" w:tplc="DFE63F60">
      <w:numFmt w:val="bullet"/>
      <w:lvlText w:val="•"/>
      <w:lvlJc w:val="left"/>
      <w:pPr>
        <w:ind w:left="6550" w:hanging="269"/>
      </w:pPr>
      <w:rPr>
        <w:rFonts w:hint="default"/>
        <w:lang w:val="pl-PL" w:eastAsia="pl-PL" w:bidi="pl-PL"/>
      </w:rPr>
    </w:lvl>
    <w:lvl w:ilvl="8" w:tplc="D5BE5234">
      <w:numFmt w:val="bullet"/>
      <w:lvlText w:val="•"/>
      <w:lvlJc w:val="left"/>
      <w:pPr>
        <w:ind w:left="7469" w:hanging="269"/>
      </w:pPr>
      <w:rPr>
        <w:rFonts w:hint="default"/>
        <w:lang w:val="pl-PL" w:eastAsia="pl-PL" w:bidi="pl-PL"/>
      </w:rPr>
    </w:lvl>
  </w:abstractNum>
  <w:abstractNum w:abstractNumId="1" w15:restartNumberingAfterBreak="0">
    <w:nsid w:val="1B571060"/>
    <w:multiLevelType w:val="hybridMultilevel"/>
    <w:tmpl w:val="E83625C0"/>
    <w:lvl w:ilvl="0" w:tplc="9C60AC1C">
      <w:start w:val="1"/>
      <w:numFmt w:val="lowerLetter"/>
      <w:lvlText w:val="%1."/>
      <w:lvlJc w:val="left"/>
      <w:pPr>
        <w:ind w:left="116" w:hanging="331"/>
      </w:pPr>
      <w:rPr>
        <w:rFonts w:ascii="Times New Roman" w:eastAsia="Times New Roman" w:hAnsi="Times New Roman" w:cs="Times New Roman" w:hint="default"/>
        <w:spacing w:val="-18"/>
        <w:w w:val="100"/>
        <w:sz w:val="24"/>
        <w:szCs w:val="24"/>
        <w:lang w:val="pl-PL" w:eastAsia="pl-PL" w:bidi="pl-PL"/>
      </w:rPr>
    </w:lvl>
    <w:lvl w:ilvl="1" w:tplc="22AA411A">
      <w:numFmt w:val="bullet"/>
      <w:lvlText w:val="•"/>
      <w:lvlJc w:val="left"/>
      <w:pPr>
        <w:ind w:left="1038" w:hanging="331"/>
      </w:pPr>
      <w:rPr>
        <w:rFonts w:hint="default"/>
        <w:lang w:val="pl-PL" w:eastAsia="pl-PL" w:bidi="pl-PL"/>
      </w:rPr>
    </w:lvl>
    <w:lvl w:ilvl="2" w:tplc="0AC0BAAC">
      <w:numFmt w:val="bullet"/>
      <w:lvlText w:val="•"/>
      <w:lvlJc w:val="left"/>
      <w:pPr>
        <w:ind w:left="1957" w:hanging="331"/>
      </w:pPr>
      <w:rPr>
        <w:rFonts w:hint="default"/>
        <w:lang w:val="pl-PL" w:eastAsia="pl-PL" w:bidi="pl-PL"/>
      </w:rPr>
    </w:lvl>
    <w:lvl w:ilvl="3" w:tplc="F1AE27C8">
      <w:numFmt w:val="bullet"/>
      <w:lvlText w:val="•"/>
      <w:lvlJc w:val="left"/>
      <w:pPr>
        <w:ind w:left="2875" w:hanging="331"/>
      </w:pPr>
      <w:rPr>
        <w:rFonts w:hint="default"/>
        <w:lang w:val="pl-PL" w:eastAsia="pl-PL" w:bidi="pl-PL"/>
      </w:rPr>
    </w:lvl>
    <w:lvl w:ilvl="4" w:tplc="6D5CEE4E">
      <w:numFmt w:val="bullet"/>
      <w:lvlText w:val="•"/>
      <w:lvlJc w:val="left"/>
      <w:pPr>
        <w:ind w:left="3794" w:hanging="331"/>
      </w:pPr>
      <w:rPr>
        <w:rFonts w:hint="default"/>
        <w:lang w:val="pl-PL" w:eastAsia="pl-PL" w:bidi="pl-PL"/>
      </w:rPr>
    </w:lvl>
    <w:lvl w:ilvl="5" w:tplc="DBD89248">
      <w:numFmt w:val="bullet"/>
      <w:lvlText w:val="•"/>
      <w:lvlJc w:val="left"/>
      <w:pPr>
        <w:ind w:left="4713" w:hanging="331"/>
      </w:pPr>
      <w:rPr>
        <w:rFonts w:hint="default"/>
        <w:lang w:val="pl-PL" w:eastAsia="pl-PL" w:bidi="pl-PL"/>
      </w:rPr>
    </w:lvl>
    <w:lvl w:ilvl="6" w:tplc="4AC603E0">
      <w:numFmt w:val="bullet"/>
      <w:lvlText w:val="•"/>
      <w:lvlJc w:val="left"/>
      <w:pPr>
        <w:ind w:left="5631" w:hanging="331"/>
      </w:pPr>
      <w:rPr>
        <w:rFonts w:hint="default"/>
        <w:lang w:val="pl-PL" w:eastAsia="pl-PL" w:bidi="pl-PL"/>
      </w:rPr>
    </w:lvl>
    <w:lvl w:ilvl="7" w:tplc="EA8A504E">
      <w:numFmt w:val="bullet"/>
      <w:lvlText w:val="•"/>
      <w:lvlJc w:val="left"/>
      <w:pPr>
        <w:ind w:left="6550" w:hanging="331"/>
      </w:pPr>
      <w:rPr>
        <w:rFonts w:hint="default"/>
        <w:lang w:val="pl-PL" w:eastAsia="pl-PL" w:bidi="pl-PL"/>
      </w:rPr>
    </w:lvl>
    <w:lvl w:ilvl="8" w:tplc="5964E85C">
      <w:numFmt w:val="bullet"/>
      <w:lvlText w:val="•"/>
      <w:lvlJc w:val="left"/>
      <w:pPr>
        <w:ind w:left="7469" w:hanging="331"/>
      </w:pPr>
      <w:rPr>
        <w:rFonts w:hint="default"/>
        <w:lang w:val="pl-PL" w:eastAsia="pl-PL" w:bidi="pl-PL"/>
      </w:rPr>
    </w:lvl>
  </w:abstractNum>
  <w:abstractNum w:abstractNumId="2" w15:restartNumberingAfterBreak="0">
    <w:nsid w:val="23AF1F5D"/>
    <w:multiLevelType w:val="hybridMultilevel"/>
    <w:tmpl w:val="C6F08962"/>
    <w:lvl w:ilvl="0" w:tplc="19E0FA14">
      <w:start w:val="1"/>
      <w:numFmt w:val="decimal"/>
      <w:lvlText w:val="%1."/>
      <w:lvlJc w:val="left"/>
      <w:pPr>
        <w:ind w:left="116" w:hanging="358"/>
      </w:pPr>
      <w:rPr>
        <w:rFonts w:ascii="Times New Roman" w:eastAsia="Times New Roman" w:hAnsi="Times New Roman" w:cs="Times New Roman" w:hint="default"/>
        <w:spacing w:val="-10"/>
        <w:w w:val="100"/>
        <w:sz w:val="24"/>
        <w:szCs w:val="24"/>
        <w:lang w:val="pl-PL" w:eastAsia="pl-PL" w:bidi="pl-PL"/>
      </w:rPr>
    </w:lvl>
    <w:lvl w:ilvl="1" w:tplc="869A2E16">
      <w:numFmt w:val="bullet"/>
      <w:lvlText w:val="•"/>
      <w:lvlJc w:val="left"/>
      <w:pPr>
        <w:ind w:left="1038" w:hanging="358"/>
      </w:pPr>
      <w:rPr>
        <w:rFonts w:hint="default"/>
        <w:lang w:val="pl-PL" w:eastAsia="pl-PL" w:bidi="pl-PL"/>
      </w:rPr>
    </w:lvl>
    <w:lvl w:ilvl="2" w:tplc="4864A9F2">
      <w:numFmt w:val="bullet"/>
      <w:lvlText w:val="•"/>
      <w:lvlJc w:val="left"/>
      <w:pPr>
        <w:ind w:left="1957" w:hanging="358"/>
      </w:pPr>
      <w:rPr>
        <w:rFonts w:hint="default"/>
        <w:lang w:val="pl-PL" w:eastAsia="pl-PL" w:bidi="pl-PL"/>
      </w:rPr>
    </w:lvl>
    <w:lvl w:ilvl="3" w:tplc="53D6BFBE">
      <w:numFmt w:val="bullet"/>
      <w:lvlText w:val="•"/>
      <w:lvlJc w:val="left"/>
      <w:pPr>
        <w:ind w:left="2875" w:hanging="358"/>
      </w:pPr>
      <w:rPr>
        <w:rFonts w:hint="default"/>
        <w:lang w:val="pl-PL" w:eastAsia="pl-PL" w:bidi="pl-PL"/>
      </w:rPr>
    </w:lvl>
    <w:lvl w:ilvl="4" w:tplc="541AC1D8">
      <w:numFmt w:val="bullet"/>
      <w:lvlText w:val="•"/>
      <w:lvlJc w:val="left"/>
      <w:pPr>
        <w:ind w:left="3794" w:hanging="358"/>
      </w:pPr>
      <w:rPr>
        <w:rFonts w:hint="default"/>
        <w:lang w:val="pl-PL" w:eastAsia="pl-PL" w:bidi="pl-PL"/>
      </w:rPr>
    </w:lvl>
    <w:lvl w:ilvl="5" w:tplc="1FB846AC">
      <w:numFmt w:val="bullet"/>
      <w:lvlText w:val="•"/>
      <w:lvlJc w:val="left"/>
      <w:pPr>
        <w:ind w:left="4713" w:hanging="358"/>
      </w:pPr>
      <w:rPr>
        <w:rFonts w:hint="default"/>
        <w:lang w:val="pl-PL" w:eastAsia="pl-PL" w:bidi="pl-PL"/>
      </w:rPr>
    </w:lvl>
    <w:lvl w:ilvl="6" w:tplc="AC76C68C">
      <w:numFmt w:val="bullet"/>
      <w:lvlText w:val="•"/>
      <w:lvlJc w:val="left"/>
      <w:pPr>
        <w:ind w:left="5631" w:hanging="358"/>
      </w:pPr>
      <w:rPr>
        <w:rFonts w:hint="default"/>
        <w:lang w:val="pl-PL" w:eastAsia="pl-PL" w:bidi="pl-PL"/>
      </w:rPr>
    </w:lvl>
    <w:lvl w:ilvl="7" w:tplc="60F4F278">
      <w:numFmt w:val="bullet"/>
      <w:lvlText w:val="•"/>
      <w:lvlJc w:val="left"/>
      <w:pPr>
        <w:ind w:left="6550" w:hanging="358"/>
      </w:pPr>
      <w:rPr>
        <w:rFonts w:hint="default"/>
        <w:lang w:val="pl-PL" w:eastAsia="pl-PL" w:bidi="pl-PL"/>
      </w:rPr>
    </w:lvl>
    <w:lvl w:ilvl="8" w:tplc="7F9050A8">
      <w:numFmt w:val="bullet"/>
      <w:lvlText w:val="•"/>
      <w:lvlJc w:val="left"/>
      <w:pPr>
        <w:ind w:left="7469" w:hanging="358"/>
      </w:pPr>
      <w:rPr>
        <w:rFonts w:hint="default"/>
        <w:lang w:val="pl-PL" w:eastAsia="pl-PL" w:bidi="pl-PL"/>
      </w:rPr>
    </w:lvl>
  </w:abstractNum>
  <w:abstractNum w:abstractNumId="3" w15:restartNumberingAfterBreak="0">
    <w:nsid w:val="25445550"/>
    <w:multiLevelType w:val="hybridMultilevel"/>
    <w:tmpl w:val="3760AECE"/>
    <w:lvl w:ilvl="0" w:tplc="95B6FC2C">
      <w:start w:val="6"/>
      <w:numFmt w:val="decimal"/>
      <w:lvlText w:val="%1."/>
      <w:lvlJc w:val="left"/>
      <w:pPr>
        <w:ind w:left="116" w:hanging="240"/>
      </w:pPr>
      <w:rPr>
        <w:rFonts w:ascii="Times New Roman" w:eastAsia="Times New Roman" w:hAnsi="Times New Roman" w:cs="Times New Roman" w:hint="default"/>
        <w:spacing w:val="-5"/>
        <w:w w:val="99"/>
        <w:sz w:val="24"/>
        <w:szCs w:val="24"/>
        <w:lang w:val="pl-PL" w:eastAsia="pl-PL" w:bidi="pl-PL"/>
      </w:rPr>
    </w:lvl>
    <w:lvl w:ilvl="1" w:tplc="CB482E10">
      <w:numFmt w:val="bullet"/>
      <w:lvlText w:val="•"/>
      <w:lvlJc w:val="left"/>
      <w:pPr>
        <w:ind w:left="1038" w:hanging="240"/>
      </w:pPr>
      <w:rPr>
        <w:rFonts w:hint="default"/>
        <w:lang w:val="pl-PL" w:eastAsia="pl-PL" w:bidi="pl-PL"/>
      </w:rPr>
    </w:lvl>
    <w:lvl w:ilvl="2" w:tplc="7278DC0C">
      <w:numFmt w:val="bullet"/>
      <w:lvlText w:val="•"/>
      <w:lvlJc w:val="left"/>
      <w:pPr>
        <w:ind w:left="1957" w:hanging="240"/>
      </w:pPr>
      <w:rPr>
        <w:rFonts w:hint="default"/>
        <w:lang w:val="pl-PL" w:eastAsia="pl-PL" w:bidi="pl-PL"/>
      </w:rPr>
    </w:lvl>
    <w:lvl w:ilvl="3" w:tplc="538C9684">
      <w:numFmt w:val="bullet"/>
      <w:lvlText w:val="•"/>
      <w:lvlJc w:val="left"/>
      <w:pPr>
        <w:ind w:left="2875" w:hanging="240"/>
      </w:pPr>
      <w:rPr>
        <w:rFonts w:hint="default"/>
        <w:lang w:val="pl-PL" w:eastAsia="pl-PL" w:bidi="pl-PL"/>
      </w:rPr>
    </w:lvl>
    <w:lvl w:ilvl="4" w:tplc="B00C5DC2">
      <w:numFmt w:val="bullet"/>
      <w:lvlText w:val="•"/>
      <w:lvlJc w:val="left"/>
      <w:pPr>
        <w:ind w:left="3794" w:hanging="240"/>
      </w:pPr>
      <w:rPr>
        <w:rFonts w:hint="default"/>
        <w:lang w:val="pl-PL" w:eastAsia="pl-PL" w:bidi="pl-PL"/>
      </w:rPr>
    </w:lvl>
    <w:lvl w:ilvl="5" w:tplc="773E1BFE">
      <w:numFmt w:val="bullet"/>
      <w:lvlText w:val="•"/>
      <w:lvlJc w:val="left"/>
      <w:pPr>
        <w:ind w:left="4713" w:hanging="240"/>
      </w:pPr>
      <w:rPr>
        <w:rFonts w:hint="default"/>
        <w:lang w:val="pl-PL" w:eastAsia="pl-PL" w:bidi="pl-PL"/>
      </w:rPr>
    </w:lvl>
    <w:lvl w:ilvl="6" w:tplc="375A0992">
      <w:numFmt w:val="bullet"/>
      <w:lvlText w:val="•"/>
      <w:lvlJc w:val="left"/>
      <w:pPr>
        <w:ind w:left="5631" w:hanging="240"/>
      </w:pPr>
      <w:rPr>
        <w:rFonts w:hint="default"/>
        <w:lang w:val="pl-PL" w:eastAsia="pl-PL" w:bidi="pl-PL"/>
      </w:rPr>
    </w:lvl>
    <w:lvl w:ilvl="7" w:tplc="74AA23F6">
      <w:numFmt w:val="bullet"/>
      <w:lvlText w:val="•"/>
      <w:lvlJc w:val="left"/>
      <w:pPr>
        <w:ind w:left="6550" w:hanging="240"/>
      </w:pPr>
      <w:rPr>
        <w:rFonts w:hint="default"/>
        <w:lang w:val="pl-PL" w:eastAsia="pl-PL" w:bidi="pl-PL"/>
      </w:rPr>
    </w:lvl>
    <w:lvl w:ilvl="8" w:tplc="06D0BFA2">
      <w:numFmt w:val="bullet"/>
      <w:lvlText w:val="•"/>
      <w:lvlJc w:val="left"/>
      <w:pPr>
        <w:ind w:left="7469" w:hanging="240"/>
      </w:pPr>
      <w:rPr>
        <w:rFonts w:hint="default"/>
        <w:lang w:val="pl-PL" w:eastAsia="pl-PL" w:bidi="pl-PL"/>
      </w:rPr>
    </w:lvl>
  </w:abstractNum>
  <w:abstractNum w:abstractNumId="4" w15:restartNumberingAfterBreak="0">
    <w:nsid w:val="2AE256BF"/>
    <w:multiLevelType w:val="hybridMultilevel"/>
    <w:tmpl w:val="524239B6"/>
    <w:lvl w:ilvl="0" w:tplc="50461C1A">
      <w:start w:val="1"/>
      <w:numFmt w:val="decimal"/>
      <w:lvlText w:val="%1."/>
      <w:lvlJc w:val="left"/>
      <w:pPr>
        <w:ind w:left="116" w:hanging="243"/>
      </w:pPr>
      <w:rPr>
        <w:rFonts w:ascii="Times New Roman" w:eastAsia="Times New Roman" w:hAnsi="Times New Roman" w:cs="Times New Roman" w:hint="default"/>
        <w:w w:val="100"/>
        <w:sz w:val="24"/>
        <w:szCs w:val="24"/>
        <w:lang w:val="pl-PL" w:eastAsia="pl-PL" w:bidi="pl-PL"/>
      </w:rPr>
    </w:lvl>
    <w:lvl w:ilvl="1" w:tplc="84123DDE">
      <w:numFmt w:val="bullet"/>
      <w:lvlText w:val="•"/>
      <w:lvlJc w:val="left"/>
      <w:pPr>
        <w:ind w:left="1038" w:hanging="243"/>
      </w:pPr>
      <w:rPr>
        <w:rFonts w:hint="default"/>
        <w:lang w:val="pl-PL" w:eastAsia="pl-PL" w:bidi="pl-PL"/>
      </w:rPr>
    </w:lvl>
    <w:lvl w:ilvl="2" w:tplc="E804860E">
      <w:numFmt w:val="bullet"/>
      <w:lvlText w:val="•"/>
      <w:lvlJc w:val="left"/>
      <w:pPr>
        <w:ind w:left="1957" w:hanging="243"/>
      </w:pPr>
      <w:rPr>
        <w:rFonts w:hint="default"/>
        <w:lang w:val="pl-PL" w:eastAsia="pl-PL" w:bidi="pl-PL"/>
      </w:rPr>
    </w:lvl>
    <w:lvl w:ilvl="3" w:tplc="40B25BB0">
      <w:numFmt w:val="bullet"/>
      <w:lvlText w:val="•"/>
      <w:lvlJc w:val="left"/>
      <w:pPr>
        <w:ind w:left="2875" w:hanging="243"/>
      </w:pPr>
      <w:rPr>
        <w:rFonts w:hint="default"/>
        <w:lang w:val="pl-PL" w:eastAsia="pl-PL" w:bidi="pl-PL"/>
      </w:rPr>
    </w:lvl>
    <w:lvl w:ilvl="4" w:tplc="F244E274">
      <w:numFmt w:val="bullet"/>
      <w:lvlText w:val="•"/>
      <w:lvlJc w:val="left"/>
      <w:pPr>
        <w:ind w:left="3794" w:hanging="243"/>
      </w:pPr>
      <w:rPr>
        <w:rFonts w:hint="default"/>
        <w:lang w:val="pl-PL" w:eastAsia="pl-PL" w:bidi="pl-PL"/>
      </w:rPr>
    </w:lvl>
    <w:lvl w:ilvl="5" w:tplc="2EBAEEB6">
      <w:numFmt w:val="bullet"/>
      <w:lvlText w:val="•"/>
      <w:lvlJc w:val="left"/>
      <w:pPr>
        <w:ind w:left="4713" w:hanging="243"/>
      </w:pPr>
      <w:rPr>
        <w:rFonts w:hint="default"/>
        <w:lang w:val="pl-PL" w:eastAsia="pl-PL" w:bidi="pl-PL"/>
      </w:rPr>
    </w:lvl>
    <w:lvl w:ilvl="6" w:tplc="572249A2">
      <w:numFmt w:val="bullet"/>
      <w:lvlText w:val="•"/>
      <w:lvlJc w:val="left"/>
      <w:pPr>
        <w:ind w:left="5631" w:hanging="243"/>
      </w:pPr>
      <w:rPr>
        <w:rFonts w:hint="default"/>
        <w:lang w:val="pl-PL" w:eastAsia="pl-PL" w:bidi="pl-PL"/>
      </w:rPr>
    </w:lvl>
    <w:lvl w:ilvl="7" w:tplc="2020D7DC">
      <w:numFmt w:val="bullet"/>
      <w:lvlText w:val="•"/>
      <w:lvlJc w:val="left"/>
      <w:pPr>
        <w:ind w:left="6550" w:hanging="243"/>
      </w:pPr>
      <w:rPr>
        <w:rFonts w:hint="default"/>
        <w:lang w:val="pl-PL" w:eastAsia="pl-PL" w:bidi="pl-PL"/>
      </w:rPr>
    </w:lvl>
    <w:lvl w:ilvl="8" w:tplc="CD70E7FC">
      <w:numFmt w:val="bullet"/>
      <w:lvlText w:val="•"/>
      <w:lvlJc w:val="left"/>
      <w:pPr>
        <w:ind w:left="7469" w:hanging="243"/>
      </w:pPr>
      <w:rPr>
        <w:rFonts w:hint="default"/>
        <w:lang w:val="pl-PL" w:eastAsia="pl-PL" w:bidi="pl-PL"/>
      </w:rPr>
    </w:lvl>
  </w:abstractNum>
  <w:abstractNum w:abstractNumId="5" w15:restartNumberingAfterBreak="0">
    <w:nsid w:val="2C3B1667"/>
    <w:multiLevelType w:val="hybridMultilevel"/>
    <w:tmpl w:val="47B8DB9E"/>
    <w:lvl w:ilvl="0" w:tplc="E174A88A">
      <w:start w:val="1"/>
      <w:numFmt w:val="decimal"/>
      <w:lvlText w:val="%1."/>
      <w:lvlJc w:val="left"/>
      <w:pPr>
        <w:ind w:left="116" w:hanging="324"/>
      </w:pPr>
      <w:rPr>
        <w:rFonts w:ascii="Times New Roman" w:eastAsia="Times New Roman" w:hAnsi="Times New Roman" w:cs="Times New Roman" w:hint="default"/>
        <w:spacing w:val="-28"/>
        <w:w w:val="100"/>
        <w:sz w:val="24"/>
        <w:szCs w:val="24"/>
        <w:lang w:val="pl-PL" w:eastAsia="pl-PL" w:bidi="pl-PL"/>
      </w:rPr>
    </w:lvl>
    <w:lvl w:ilvl="1" w:tplc="3B241F5A">
      <w:numFmt w:val="bullet"/>
      <w:lvlText w:val="•"/>
      <w:lvlJc w:val="left"/>
      <w:pPr>
        <w:ind w:left="1038" w:hanging="324"/>
      </w:pPr>
      <w:rPr>
        <w:rFonts w:hint="default"/>
        <w:lang w:val="pl-PL" w:eastAsia="pl-PL" w:bidi="pl-PL"/>
      </w:rPr>
    </w:lvl>
    <w:lvl w:ilvl="2" w:tplc="48F2C23C">
      <w:numFmt w:val="bullet"/>
      <w:lvlText w:val="•"/>
      <w:lvlJc w:val="left"/>
      <w:pPr>
        <w:ind w:left="1957" w:hanging="324"/>
      </w:pPr>
      <w:rPr>
        <w:rFonts w:hint="default"/>
        <w:lang w:val="pl-PL" w:eastAsia="pl-PL" w:bidi="pl-PL"/>
      </w:rPr>
    </w:lvl>
    <w:lvl w:ilvl="3" w:tplc="16FE4D82">
      <w:numFmt w:val="bullet"/>
      <w:lvlText w:val="•"/>
      <w:lvlJc w:val="left"/>
      <w:pPr>
        <w:ind w:left="2875" w:hanging="324"/>
      </w:pPr>
      <w:rPr>
        <w:rFonts w:hint="default"/>
        <w:lang w:val="pl-PL" w:eastAsia="pl-PL" w:bidi="pl-PL"/>
      </w:rPr>
    </w:lvl>
    <w:lvl w:ilvl="4" w:tplc="C2C0C28E">
      <w:numFmt w:val="bullet"/>
      <w:lvlText w:val="•"/>
      <w:lvlJc w:val="left"/>
      <w:pPr>
        <w:ind w:left="3794" w:hanging="324"/>
      </w:pPr>
      <w:rPr>
        <w:rFonts w:hint="default"/>
        <w:lang w:val="pl-PL" w:eastAsia="pl-PL" w:bidi="pl-PL"/>
      </w:rPr>
    </w:lvl>
    <w:lvl w:ilvl="5" w:tplc="51E671D6">
      <w:numFmt w:val="bullet"/>
      <w:lvlText w:val="•"/>
      <w:lvlJc w:val="left"/>
      <w:pPr>
        <w:ind w:left="4713" w:hanging="324"/>
      </w:pPr>
      <w:rPr>
        <w:rFonts w:hint="default"/>
        <w:lang w:val="pl-PL" w:eastAsia="pl-PL" w:bidi="pl-PL"/>
      </w:rPr>
    </w:lvl>
    <w:lvl w:ilvl="6" w:tplc="A7FAC9EA">
      <w:numFmt w:val="bullet"/>
      <w:lvlText w:val="•"/>
      <w:lvlJc w:val="left"/>
      <w:pPr>
        <w:ind w:left="5631" w:hanging="324"/>
      </w:pPr>
      <w:rPr>
        <w:rFonts w:hint="default"/>
        <w:lang w:val="pl-PL" w:eastAsia="pl-PL" w:bidi="pl-PL"/>
      </w:rPr>
    </w:lvl>
    <w:lvl w:ilvl="7" w:tplc="977849AE">
      <w:numFmt w:val="bullet"/>
      <w:lvlText w:val="•"/>
      <w:lvlJc w:val="left"/>
      <w:pPr>
        <w:ind w:left="6550" w:hanging="324"/>
      </w:pPr>
      <w:rPr>
        <w:rFonts w:hint="default"/>
        <w:lang w:val="pl-PL" w:eastAsia="pl-PL" w:bidi="pl-PL"/>
      </w:rPr>
    </w:lvl>
    <w:lvl w:ilvl="8" w:tplc="E4901A86">
      <w:numFmt w:val="bullet"/>
      <w:lvlText w:val="•"/>
      <w:lvlJc w:val="left"/>
      <w:pPr>
        <w:ind w:left="7469" w:hanging="324"/>
      </w:pPr>
      <w:rPr>
        <w:rFonts w:hint="default"/>
        <w:lang w:val="pl-PL" w:eastAsia="pl-PL" w:bidi="pl-PL"/>
      </w:rPr>
    </w:lvl>
  </w:abstractNum>
  <w:abstractNum w:abstractNumId="6" w15:restartNumberingAfterBreak="0">
    <w:nsid w:val="33C14064"/>
    <w:multiLevelType w:val="hybridMultilevel"/>
    <w:tmpl w:val="F69EB660"/>
    <w:lvl w:ilvl="0" w:tplc="F2B6D9A6">
      <w:start w:val="1"/>
      <w:numFmt w:val="decimal"/>
      <w:lvlText w:val="%1."/>
      <w:lvlJc w:val="left"/>
      <w:pPr>
        <w:ind w:left="116" w:hanging="348"/>
      </w:pPr>
      <w:rPr>
        <w:rFonts w:ascii="Times New Roman" w:eastAsia="Times New Roman" w:hAnsi="Times New Roman" w:cs="Times New Roman" w:hint="default"/>
        <w:spacing w:val="-15"/>
        <w:w w:val="100"/>
        <w:sz w:val="24"/>
        <w:szCs w:val="24"/>
        <w:lang w:val="pl-PL" w:eastAsia="pl-PL" w:bidi="pl-PL"/>
      </w:rPr>
    </w:lvl>
    <w:lvl w:ilvl="1" w:tplc="3C6A24B0">
      <w:numFmt w:val="bullet"/>
      <w:lvlText w:val="•"/>
      <w:lvlJc w:val="left"/>
      <w:pPr>
        <w:ind w:left="1038" w:hanging="348"/>
      </w:pPr>
      <w:rPr>
        <w:rFonts w:hint="default"/>
        <w:lang w:val="pl-PL" w:eastAsia="pl-PL" w:bidi="pl-PL"/>
      </w:rPr>
    </w:lvl>
    <w:lvl w:ilvl="2" w:tplc="E96A3654">
      <w:numFmt w:val="bullet"/>
      <w:lvlText w:val="•"/>
      <w:lvlJc w:val="left"/>
      <w:pPr>
        <w:ind w:left="1957" w:hanging="348"/>
      </w:pPr>
      <w:rPr>
        <w:rFonts w:hint="default"/>
        <w:lang w:val="pl-PL" w:eastAsia="pl-PL" w:bidi="pl-PL"/>
      </w:rPr>
    </w:lvl>
    <w:lvl w:ilvl="3" w:tplc="7DA80DBE">
      <w:numFmt w:val="bullet"/>
      <w:lvlText w:val="•"/>
      <w:lvlJc w:val="left"/>
      <w:pPr>
        <w:ind w:left="2875" w:hanging="348"/>
      </w:pPr>
      <w:rPr>
        <w:rFonts w:hint="default"/>
        <w:lang w:val="pl-PL" w:eastAsia="pl-PL" w:bidi="pl-PL"/>
      </w:rPr>
    </w:lvl>
    <w:lvl w:ilvl="4" w:tplc="729434F8">
      <w:numFmt w:val="bullet"/>
      <w:lvlText w:val="•"/>
      <w:lvlJc w:val="left"/>
      <w:pPr>
        <w:ind w:left="3794" w:hanging="348"/>
      </w:pPr>
      <w:rPr>
        <w:rFonts w:hint="default"/>
        <w:lang w:val="pl-PL" w:eastAsia="pl-PL" w:bidi="pl-PL"/>
      </w:rPr>
    </w:lvl>
    <w:lvl w:ilvl="5" w:tplc="8A24F332">
      <w:numFmt w:val="bullet"/>
      <w:lvlText w:val="•"/>
      <w:lvlJc w:val="left"/>
      <w:pPr>
        <w:ind w:left="4713" w:hanging="348"/>
      </w:pPr>
      <w:rPr>
        <w:rFonts w:hint="default"/>
        <w:lang w:val="pl-PL" w:eastAsia="pl-PL" w:bidi="pl-PL"/>
      </w:rPr>
    </w:lvl>
    <w:lvl w:ilvl="6" w:tplc="5FE2F2B4">
      <w:numFmt w:val="bullet"/>
      <w:lvlText w:val="•"/>
      <w:lvlJc w:val="left"/>
      <w:pPr>
        <w:ind w:left="5631" w:hanging="348"/>
      </w:pPr>
      <w:rPr>
        <w:rFonts w:hint="default"/>
        <w:lang w:val="pl-PL" w:eastAsia="pl-PL" w:bidi="pl-PL"/>
      </w:rPr>
    </w:lvl>
    <w:lvl w:ilvl="7" w:tplc="6338E59C">
      <w:numFmt w:val="bullet"/>
      <w:lvlText w:val="•"/>
      <w:lvlJc w:val="left"/>
      <w:pPr>
        <w:ind w:left="6550" w:hanging="348"/>
      </w:pPr>
      <w:rPr>
        <w:rFonts w:hint="default"/>
        <w:lang w:val="pl-PL" w:eastAsia="pl-PL" w:bidi="pl-PL"/>
      </w:rPr>
    </w:lvl>
    <w:lvl w:ilvl="8" w:tplc="1E400198">
      <w:numFmt w:val="bullet"/>
      <w:lvlText w:val="•"/>
      <w:lvlJc w:val="left"/>
      <w:pPr>
        <w:ind w:left="7469" w:hanging="348"/>
      </w:pPr>
      <w:rPr>
        <w:rFonts w:hint="default"/>
        <w:lang w:val="pl-PL" w:eastAsia="pl-PL" w:bidi="pl-PL"/>
      </w:rPr>
    </w:lvl>
  </w:abstractNum>
  <w:abstractNum w:abstractNumId="7" w15:restartNumberingAfterBreak="0">
    <w:nsid w:val="362328B9"/>
    <w:multiLevelType w:val="hybridMultilevel"/>
    <w:tmpl w:val="05CA5F3A"/>
    <w:lvl w:ilvl="0" w:tplc="B5B8D6B4">
      <w:start w:val="1"/>
      <w:numFmt w:val="lowerLetter"/>
      <w:lvlText w:val="%1)"/>
      <w:lvlJc w:val="left"/>
      <w:pPr>
        <w:ind w:left="116" w:hanging="343"/>
      </w:pPr>
      <w:rPr>
        <w:rFonts w:ascii="Times New Roman" w:eastAsia="Times New Roman" w:hAnsi="Times New Roman" w:cs="Times New Roman"/>
        <w:spacing w:val="-30"/>
        <w:w w:val="100"/>
        <w:sz w:val="24"/>
        <w:szCs w:val="24"/>
        <w:lang w:val="pl-PL" w:eastAsia="pl-PL" w:bidi="pl-PL"/>
      </w:rPr>
    </w:lvl>
    <w:lvl w:ilvl="1" w:tplc="3B081F44">
      <w:numFmt w:val="bullet"/>
      <w:lvlText w:val="•"/>
      <w:lvlJc w:val="left"/>
      <w:pPr>
        <w:ind w:left="1038" w:hanging="343"/>
      </w:pPr>
      <w:rPr>
        <w:rFonts w:hint="default"/>
        <w:lang w:val="pl-PL" w:eastAsia="pl-PL" w:bidi="pl-PL"/>
      </w:rPr>
    </w:lvl>
    <w:lvl w:ilvl="2" w:tplc="C222460E">
      <w:numFmt w:val="bullet"/>
      <w:lvlText w:val="•"/>
      <w:lvlJc w:val="left"/>
      <w:pPr>
        <w:ind w:left="1957" w:hanging="343"/>
      </w:pPr>
      <w:rPr>
        <w:rFonts w:hint="default"/>
        <w:lang w:val="pl-PL" w:eastAsia="pl-PL" w:bidi="pl-PL"/>
      </w:rPr>
    </w:lvl>
    <w:lvl w:ilvl="3" w:tplc="E67471A4">
      <w:numFmt w:val="bullet"/>
      <w:lvlText w:val="•"/>
      <w:lvlJc w:val="left"/>
      <w:pPr>
        <w:ind w:left="2875" w:hanging="343"/>
      </w:pPr>
      <w:rPr>
        <w:rFonts w:hint="default"/>
        <w:lang w:val="pl-PL" w:eastAsia="pl-PL" w:bidi="pl-PL"/>
      </w:rPr>
    </w:lvl>
    <w:lvl w:ilvl="4" w:tplc="F9EC5E50">
      <w:numFmt w:val="bullet"/>
      <w:lvlText w:val="•"/>
      <w:lvlJc w:val="left"/>
      <w:pPr>
        <w:ind w:left="3794" w:hanging="343"/>
      </w:pPr>
      <w:rPr>
        <w:rFonts w:hint="default"/>
        <w:lang w:val="pl-PL" w:eastAsia="pl-PL" w:bidi="pl-PL"/>
      </w:rPr>
    </w:lvl>
    <w:lvl w:ilvl="5" w:tplc="90CA0E68">
      <w:numFmt w:val="bullet"/>
      <w:lvlText w:val="•"/>
      <w:lvlJc w:val="left"/>
      <w:pPr>
        <w:ind w:left="4713" w:hanging="343"/>
      </w:pPr>
      <w:rPr>
        <w:rFonts w:hint="default"/>
        <w:lang w:val="pl-PL" w:eastAsia="pl-PL" w:bidi="pl-PL"/>
      </w:rPr>
    </w:lvl>
    <w:lvl w:ilvl="6" w:tplc="09D48A04">
      <w:numFmt w:val="bullet"/>
      <w:lvlText w:val="•"/>
      <w:lvlJc w:val="left"/>
      <w:pPr>
        <w:ind w:left="5631" w:hanging="343"/>
      </w:pPr>
      <w:rPr>
        <w:rFonts w:hint="default"/>
        <w:lang w:val="pl-PL" w:eastAsia="pl-PL" w:bidi="pl-PL"/>
      </w:rPr>
    </w:lvl>
    <w:lvl w:ilvl="7" w:tplc="4C90C65E">
      <w:numFmt w:val="bullet"/>
      <w:lvlText w:val="•"/>
      <w:lvlJc w:val="left"/>
      <w:pPr>
        <w:ind w:left="6550" w:hanging="343"/>
      </w:pPr>
      <w:rPr>
        <w:rFonts w:hint="default"/>
        <w:lang w:val="pl-PL" w:eastAsia="pl-PL" w:bidi="pl-PL"/>
      </w:rPr>
    </w:lvl>
    <w:lvl w:ilvl="8" w:tplc="A0A6970C">
      <w:numFmt w:val="bullet"/>
      <w:lvlText w:val="•"/>
      <w:lvlJc w:val="left"/>
      <w:pPr>
        <w:ind w:left="7469" w:hanging="343"/>
      </w:pPr>
      <w:rPr>
        <w:rFonts w:hint="default"/>
        <w:lang w:val="pl-PL" w:eastAsia="pl-PL" w:bidi="pl-PL"/>
      </w:rPr>
    </w:lvl>
  </w:abstractNum>
  <w:abstractNum w:abstractNumId="8" w15:restartNumberingAfterBreak="0">
    <w:nsid w:val="42F90D29"/>
    <w:multiLevelType w:val="hybridMultilevel"/>
    <w:tmpl w:val="3FAAD8A6"/>
    <w:lvl w:ilvl="0" w:tplc="02360CD4">
      <w:start w:val="1"/>
      <w:numFmt w:val="decimal"/>
      <w:lvlText w:val="%1."/>
      <w:lvlJc w:val="left"/>
      <w:pPr>
        <w:ind w:left="116" w:hanging="259"/>
      </w:pPr>
      <w:rPr>
        <w:rFonts w:ascii="Times New Roman" w:eastAsia="Times New Roman" w:hAnsi="Times New Roman" w:cs="Times New Roman" w:hint="default"/>
        <w:w w:val="100"/>
        <w:sz w:val="24"/>
        <w:szCs w:val="24"/>
        <w:lang w:val="pl-PL" w:eastAsia="pl-PL" w:bidi="pl-PL"/>
      </w:rPr>
    </w:lvl>
    <w:lvl w:ilvl="1" w:tplc="82D0DB40">
      <w:start w:val="1"/>
      <w:numFmt w:val="lowerLetter"/>
      <w:lvlText w:val="%2."/>
      <w:lvlJc w:val="left"/>
      <w:pPr>
        <w:ind w:left="116" w:hanging="233"/>
      </w:pPr>
      <w:rPr>
        <w:rFonts w:ascii="Times New Roman" w:eastAsia="Times New Roman" w:hAnsi="Times New Roman" w:cs="Times New Roman" w:hint="default"/>
        <w:spacing w:val="-1"/>
        <w:w w:val="100"/>
        <w:sz w:val="24"/>
        <w:szCs w:val="24"/>
        <w:lang w:val="pl-PL" w:eastAsia="pl-PL" w:bidi="pl-PL"/>
      </w:rPr>
    </w:lvl>
    <w:lvl w:ilvl="2" w:tplc="C4B85E88">
      <w:numFmt w:val="bullet"/>
      <w:lvlText w:val="•"/>
      <w:lvlJc w:val="left"/>
      <w:pPr>
        <w:ind w:left="1957" w:hanging="233"/>
      </w:pPr>
      <w:rPr>
        <w:rFonts w:hint="default"/>
        <w:lang w:val="pl-PL" w:eastAsia="pl-PL" w:bidi="pl-PL"/>
      </w:rPr>
    </w:lvl>
    <w:lvl w:ilvl="3" w:tplc="E1B2E422">
      <w:numFmt w:val="bullet"/>
      <w:lvlText w:val="•"/>
      <w:lvlJc w:val="left"/>
      <w:pPr>
        <w:ind w:left="2875" w:hanging="233"/>
      </w:pPr>
      <w:rPr>
        <w:rFonts w:hint="default"/>
        <w:lang w:val="pl-PL" w:eastAsia="pl-PL" w:bidi="pl-PL"/>
      </w:rPr>
    </w:lvl>
    <w:lvl w:ilvl="4" w:tplc="8D0C9DAC">
      <w:numFmt w:val="bullet"/>
      <w:lvlText w:val="•"/>
      <w:lvlJc w:val="left"/>
      <w:pPr>
        <w:ind w:left="3794" w:hanging="233"/>
      </w:pPr>
      <w:rPr>
        <w:rFonts w:hint="default"/>
        <w:lang w:val="pl-PL" w:eastAsia="pl-PL" w:bidi="pl-PL"/>
      </w:rPr>
    </w:lvl>
    <w:lvl w:ilvl="5" w:tplc="394478DE">
      <w:numFmt w:val="bullet"/>
      <w:lvlText w:val="•"/>
      <w:lvlJc w:val="left"/>
      <w:pPr>
        <w:ind w:left="4713" w:hanging="233"/>
      </w:pPr>
      <w:rPr>
        <w:rFonts w:hint="default"/>
        <w:lang w:val="pl-PL" w:eastAsia="pl-PL" w:bidi="pl-PL"/>
      </w:rPr>
    </w:lvl>
    <w:lvl w:ilvl="6" w:tplc="5A805EE8">
      <w:numFmt w:val="bullet"/>
      <w:lvlText w:val="•"/>
      <w:lvlJc w:val="left"/>
      <w:pPr>
        <w:ind w:left="5631" w:hanging="233"/>
      </w:pPr>
      <w:rPr>
        <w:rFonts w:hint="default"/>
        <w:lang w:val="pl-PL" w:eastAsia="pl-PL" w:bidi="pl-PL"/>
      </w:rPr>
    </w:lvl>
    <w:lvl w:ilvl="7" w:tplc="727CA2CA">
      <w:numFmt w:val="bullet"/>
      <w:lvlText w:val="•"/>
      <w:lvlJc w:val="left"/>
      <w:pPr>
        <w:ind w:left="6550" w:hanging="233"/>
      </w:pPr>
      <w:rPr>
        <w:rFonts w:hint="default"/>
        <w:lang w:val="pl-PL" w:eastAsia="pl-PL" w:bidi="pl-PL"/>
      </w:rPr>
    </w:lvl>
    <w:lvl w:ilvl="8" w:tplc="A502A9F4">
      <w:numFmt w:val="bullet"/>
      <w:lvlText w:val="•"/>
      <w:lvlJc w:val="left"/>
      <w:pPr>
        <w:ind w:left="7469" w:hanging="233"/>
      </w:pPr>
      <w:rPr>
        <w:rFonts w:hint="default"/>
        <w:lang w:val="pl-PL" w:eastAsia="pl-PL" w:bidi="pl-PL"/>
      </w:rPr>
    </w:lvl>
  </w:abstractNum>
  <w:abstractNum w:abstractNumId="9" w15:restartNumberingAfterBreak="0">
    <w:nsid w:val="4D4F1FC3"/>
    <w:multiLevelType w:val="hybridMultilevel"/>
    <w:tmpl w:val="5FC8F5F4"/>
    <w:lvl w:ilvl="0" w:tplc="24C29A8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1114080"/>
    <w:multiLevelType w:val="hybridMultilevel"/>
    <w:tmpl w:val="57EA0300"/>
    <w:lvl w:ilvl="0" w:tplc="77C423C0">
      <w:start w:val="1"/>
      <w:numFmt w:val="lowerLetter"/>
      <w:lvlText w:val="%1)"/>
      <w:lvlJc w:val="left"/>
      <w:pPr>
        <w:ind w:left="362" w:hanging="246"/>
      </w:pPr>
      <w:rPr>
        <w:rFonts w:ascii="Times New Roman" w:eastAsia="Times New Roman" w:hAnsi="Times New Roman" w:cs="Times New Roman" w:hint="default"/>
        <w:spacing w:val="-5"/>
        <w:w w:val="100"/>
        <w:sz w:val="24"/>
        <w:szCs w:val="24"/>
        <w:lang w:val="pl-PL" w:eastAsia="pl-PL" w:bidi="pl-PL"/>
      </w:rPr>
    </w:lvl>
    <w:lvl w:ilvl="1" w:tplc="05583C84">
      <w:numFmt w:val="bullet"/>
      <w:lvlText w:val="•"/>
      <w:lvlJc w:val="left"/>
      <w:pPr>
        <w:ind w:left="1254" w:hanging="246"/>
      </w:pPr>
      <w:rPr>
        <w:rFonts w:hint="default"/>
        <w:lang w:val="pl-PL" w:eastAsia="pl-PL" w:bidi="pl-PL"/>
      </w:rPr>
    </w:lvl>
    <w:lvl w:ilvl="2" w:tplc="E36C6462">
      <w:numFmt w:val="bullet"/>
      <w:lvlText w:val="•"/>
      <w:lvlJc w:val="left"/>
      <w:pPr>
        <w:ind w:left="2149" w:hanging="246"/>
      </w:pPr>
      <w:rPr>
        <w:rFonts w:hint="default"/>
        <w:lang w:val="pl-PL" w:eastAsia="pl-PL" w:bidi="pl-PL"/>
      </w:rPr>
    </w:lvl>
    <w:lvl w:ilvl="3" w:tplc="70340002">
      <w:numFmt w:val="bullet"/>
      <w:lvlText w:val="•"/>
      <w:lvlJc w:val="left"/>
      <w:pPr>
        <w:ind w:left="3043" w:hanging="246"/>
      </w:pPr>
      <w:rPr>
        <w:rFonts w:hint="default"/>
        <w:lang w:val="pl-PL" w:eastAsia="pl-PL" w:bidi="pl-PL"/>
      </w:rPr>
    </w:lvl>
    <w:lvl w:ilvl="4" w:tplc="993ACA36">
      <w:numFmt w:val="bullet"/>
      <w:lvlText w:val="•"/>
      <w:lvlJc w:val="left"/>
      <w:pPr>
        <w:ind w:left="3938" w:hanging="246"/>
      </w:pPr>
      <w:rPr>
        <w:rFonts w:hint="default"/>
        <w:lang w:val="pl-PL" w:eastAsia="pl-PL" w:bidi="pl-PL"/>
      </w:rPr>
    </w:lvl>
    <w:lvl w:ilvl="5" w:tplc="0A268D02">
      <w:numFmt w:val="bullet"/>
      <w:lvlText w:val="•"/>
      <w:lvlJc w:val="left"/>
      <w:pPr>
        <w:ind w:left="4833" w:hanging="246"/>
      </w:pPr>
      <w:rPr>
        <w:rFonts w:hint="default"/>
        <w:lang w:val="pl-PL" w:eastAsia="pl-PL" w:bidi="pl-PL"/>
      </w:rPr>
    </w:lvl>
    <w:lvl w:ilvl="6" w:tplc="309C1B26">
      <w:numFmt w:val="bullet"/>
      <w:lvlText w:val="•"/>
      <w:lvlJc w:val="left"/>
      <w:pPr>
        <w:ind w:left="5727" w:hanging="246"/>
      </w:pPr>
      <w:rPr>
        <w:rFonts w:hint="default"/>
        <w:lang w:val="pl-PL" w:eastAsia="pl-PL" w:bidi="pl-PL"/>
      </w:rPr>
    </w:lvl>
    <w:lvl w:ilvl="7" w:tplc="0B68F650">
      <w:numFmt w:val="bullet"/>
      <w:lvlText w:val="•"/>
      <w:lvlJc w:val="left"/>
      <w:pPr>
        <w:ind w:left="6622" w:hanging="246"/>
      </w:pPr>
      <w:rPr>
        <w:rFonts w:hint="default"/>
        <w:lang w:val="pl-PL" w:eastAsia="pl-PL" w:bidi="pl-PL"/>
      </w:rPr>
    </w:lvl>
    <w:lvl w:ilvl="8" w:tplc="E9089A42">
      <w:numFmt w:val="bullet"/>
      <w:lvlText w:val="•"/>
      <w:lvlJc w:val="left"/>
      <w:pPr>
        <w:ind w:left="7517" w:hanging="246"/>
      </w:pPr>
      <w:rPr>
        <w:rFonts w:hint="default"/>
        <w:lang w:val="pl-PL" w:eastAsia="pl-PL" w:bidi="pl-PL"/>
      </w:rPr>
    </w:lvl>
  </w:abstractNum>
  <w:abstractNum w:abstractNumId="11" w15:restartNumberingAfterBreak="0">
    <w:nsid w:val="52C63560"/>
    <w:multiLevelType w:val="hybridMultilevel"/>
    <w:tmpl w:val="AD923854"/>
    <w:lvl w:ilvl="0" w:tplc="5CF8EAC2">
      <w:start w:val="1"/>
      <w:numFmt w:val="decimal"/>
      <w:lvlText w:val="%1."/>
      <w:lvlJc w:val="left"/>
      <w:pPr>
        <w:ind w:left="116" w:hanging="240"/>
      </w:pPr>
      <w:rPr>
        <w:rFonts w:ascii="Times New Roman" w:eastAsia="Times New Roman" w:hAnsi="Times New Roman" w:cs="Times New Roman" w:hint="default"/>
        <w:spacing w:val="-8"/>
        <w:w w:val="100"/>
        <w:sz w:val="24"/>
        <w:szCs w:val="24"/>
        <w:lang w:val="pl-PL" w:eastAsia="pl-PL" w:bidi="pl-PL"/>
      </w:rPr>
    </w:lvl>
    <w:lvl w:ilvl="1" w:tplc="A6548A40">
      <w:start w:val="1"/>
      <w:numFmt w:val="lowerLetter"/>
      <w:lvlText w:val="%2."/>
      <w:lvlJc w:val="left"/>
      <w:pPr>
        <w:ind w:left="116" w:hanging="274"/>
      </w:pPr>
      <w:rPr>
        <w:rFonts w:ascii="Times New Roman" w:eastAsia="Times New Roman" w:hAnsi="Times New Roman" w:cs="Times New Roman" w:hint="default"/>
        <w:spacing w:val="-20"/>
        <w:w w:val="100"/>
        <w:sz w:val="24"/>
        <w:szCs w:val="24"/>
        <w:lang w:val="pl-PL" w:eastAsia="pl-PL" w:bidi="pl-PL"/>
      </w:rPr>
    </w:lvl>
    <w:lvl w:ilvl="2" w:tplc="2050E770">
      <w:numFmt w:val="bullet"/>
      <w:lvlText w:val="•"/>
      <w:lvlJc w:val="left"/>
      <w:pPr>
        <w:ind w:left="1957" w:hanging="274"/>
      </w:pPr>
      <w:rPr>
        <w:rFonts w:hint="default"/>
        <w:lang w:val="pl-PL" w:eastAsia="pl-PL" w:bidi="pl-PL"/>
      </w:rPr>
    </w:lvl>
    <w:lvl w:ilvl="3" w:tplc="5A7EE63A">
      <w:numFmt w:val="bullet"/>
      <w:lvlText w:val="•"/>
      <w:lvlJc w:val="left"/>
      <w:pPr>
        <w:ind w:left="2875" w:hanging="274"/>
      </w:pPr>
      <w:rPr>
        <w:rFonts w:hint="default"/>
        <w:lang w:val="pl-PL" w:eastAsia="pl-PL" w:bidi="pl-PL"/>
      </w:rPr>
    </w:lvl>
    <w:lvl w:ilvl="4" w:tplc="F31ABA3A">
      <w:numFmt w:val="bullet"/>
      <w:lvlText w:val="•"/>
      <w:lvlJc w:val="left"/>
      <w:pPr>
        <w:ind w:left="3794" w:hanging="274"/>
      </w:pPr>
      <w:rPr>
        <w:rFonts w:hint="default"/>
        <w:lang w:val="pl-PL" w:eastAsia="pl-PL" w:bidi="pl-PL"/>
      </w:rPr>
    </w:lvl>
    <w:lvl w:ilvl="5" w:tplc="C1DA7B8C">
      <w:numFmt w:val="bullet"/>
      <w:lvlText w:val="•"/>
      <w:lvlJc w:val="left"/>
      <w:pPr>
        <w:ind w:left="4713" w:hanging="274"/>
      </w:pPr>
      <w:rPr>
        <w:rFonts w:hint="default"/>
        <w:lang w:val="pl-PL" w:eastAsia="pl-PL" w:bidi="pl-PL"/>
      </w:rPr>
    </w:lvl>
    <w:lvl w:ilvl="6" w:tplc="2200BDC4">
      <w:numFmt w:val="bullet"/>
      <w:lvlText w:val="•"/>
      <w:lvlJc w:val="left"/>
      <w:pPr>
        <w:ind w:left="5631" w:hanging="274"/>
      </w:pPr>
      <w:rPr>
        <w:rFonts w:hint="default"/>
        <w:lang w:val="pl-PL" w:eastAsia="pl-PL" w:bidi="pl-PL"/>
      </w:rPr>
    </w:lvl>
    <w:lvl w:ilvl="7" w:tplc="B128CB64">
      <w:numFmt w:val="bullet"/>
      <w:lvlText w:val="•"/>
      <w:lvlJc w:val="left"/>
      <w:pPr>
        <w:ind w:left="6550" w:hanging="274"/>
      </w:pPr>
      <w:rPr>
        <w:rFonts w:hint="default"/>
        <w:lang w:val="pl-PL" w:eastAsia="pl-PL" w:bidi="pl-PL"/>
      </w:rPr>
    </w:lvl>
    <w:lvl w:ilvl="8" w:tplc="6BE6CEB4">
      <w:numFmt w:val="bullet"/>
      <w:lvlText w:val="•"/>
      <w:lvlJc w:val="left"/>
      <w:pPr>
        <w:ind w:left="7469" w:hanging="274"/>
      </w:pPr>
      <w:rPr>
        <w:rFonts w:hint="default"/>
        <w:lang w:val="pl-PL" w:eastAsia="pl-PL" w:bidi="pl-PL"/>
      </w:rPr>
    </w:lvl>
  </w:abstractNum>
  <w:abstractNum w:abstractNumId="12" w15:restartNumberingAfterBreak="0">
    <w:nsid w:val="53C622FF"/>
    <w:multiLevelType w:val="hybridMultilevel"/>
    <w:tmpl w:val="B7A25700"/>
    <w:lvl w:ilvl="0" w:tplc="265C1928">
      <w:numFmt w:val="bullet"/>
      <w:lvlText w:val="-"/>
      <w:lvlJc w:val="left"/>
      <w:pPr>
        <w:ind w:left="116" w:hanging="209"/>
      </w:pPr>
      <w:rPr>
        <w:rFonts w:ascii="Times New Roman" w:eastAsia="Times New Roman" w:hAnsi="Times New Roman" w:cs="Times New Roman" w:hint="default"/>
        <w:spacing w:val="-5"/>
        <w:w w:val="99"/>
        <w:sz w:val="24"/>
        <w:szCs w:val="24"/>
        <w:lang w:val="pl-PL" w:eastAsia="pl-PL" w:bidi="pl-PL"/>
      </w:rPr>
    </w:lvl>
    <w:lvl w:ilvl="1" w:tplc="6FF45E06">
      <w:numFmt w:val="bullet"/>
      <w:lvlText w:val="•"/>
      <w:lvlJc w:val="left"/>
      <w:pPr>
        <w:ind w:left="1038" w:hanging="209"/>
      </w:pPr>
      <w:rPr>
        <w:rFonts w:hint="default"/>
        <w:lang w:val="pl-PL" w:eastAsia="pl-PL" w:bidi="pl-PL"/>
      </w:rPr>
    </w:lvl>
    <w:lvl w:ilvl="2" w:tplc="9DEE6476">
      <w:numFmt w:val="bullet"/>
      <w:lvlText w:val="•"/>
      <w:lvlJc w:val="left"/>
      <w:pPr>
        <w:ind w:left="1957" w:hanging="209"/>
      </w:pPr>
      <w:rPr>
        <w:rFonts w:hint="default"/>
        <w:lang w:val="pl-PL" w:eastAsia="pl-PL" w:bidi="pl-PL"/>
      </w:rPr>
    </w:lvl>
    <w:lvl w:ilvl="3" w:tplc="8B362370">
      <w:numFmt w:val="bullet"/>
      <w:lvlText w:val="•"/>
      <w:lvlJc w:val="left"/>
      <w:pPr>
        <w:ind w:left="2875" w:hanging="209"/>
      </w:pPr>
      <w:rPr>
        <w:rFonts w:hint="default"/>
        <w:lang w:val="pl-PL" w:eastAsia="pl-PL" w:bidi="pl-PL"/>
      </w:rPr>
    </w:lvl>
    <w:lvl w:ilvl="4" w:tplc="EE1EA1BA">
      <w:numFmt w:val="bullet"/>
      <w:lvlText w:val="•"/>
      <w:lvlJc w:val="left"/>
      <w:pPr>
        <w:ind w:left="3794" w:hanging="209"/>
      </w:pPr>
      <w:rPr>
        <w:rFonts w:hint="default"/>
        <w:lang w:val="pl-PL" w:eastAsia="pl-PL" w:bidi="pl-PL"/>
      </w:rPr>
    </w:lvl>
    <w:lvl w:ilvl="5" w:tplc="D700CDC6">
      <w:numFmt w:val="bullet"/>
      <w:lvlText w:val="•"/>
      <w:lvlJc w:val="left"/>
      <w:pPr>
        <w:ind w:left="4713" w:hanging="209"/>
      </w:pPr>
      <w:rPr>
        <w:rFonts w:hint="default"/>
        <w:lang w:val="pl-PL" w:eastAsia="pl-PL" w:bidi="pl-PL"/>
      </w:rPr>
    </w:lvl>
    <w:lvl w:ilvl="6" w:tplc="BB2AEE5C">
      <w:numFmt w:val="bullet"/>
      <w:lvlText w:val="•"/>
      <w:lvlJc w:val="left"/>
      <w:pPr>
        <w:ind w:left="5631" w:hanging="209"/>
      </w:pPr>
      <w:rPr>
        <w:rFonts w:hint="default"/>
        <w:lang w:val="pl-PL" w:eastAsia="pl-PL" w:bidi="pl-PL"/>
      </w:rPr>
    </w:lvl>
    <w:lvl w:ilvl="7" w:tplc="07BE67DA">
      <w:numFmt w:val="bullet"/>
      <w:lvlText w:val="•"/>
      <w:lvlJc w:val="left"/>
      <w:pPr>
        <w:ind w:left="6550" w:hanging="209"/>
      </w:pPr>
      <w:rPr>
        <w:rFonts w:hint="default"/>
        <w:lang w:val="pl-PL" w:eastAsia="pl-PL" w:bidi="pl-PL"/>
      </w:rPr>
    </w:lvl>
    <w:lvl w:ilvl="8" w:tplc="A126C13A">
      <w:numFmt w:val="bullet"/>
      <w:lvlText w:val="•"/>
      <w:lvlJc w:val="left"/>
      <w:pPr>
        <w:ind w:left="7469" w:hanging="209"/>
      </w:pPr>
      <w:rPr>
        <w:rFonts w:hint="default"/>
        <w:lang w:val="pl-PL" w:eastAsia="pl-PL" w:bidi="pl-PL"/>
      </w:rPr>
    </w:lvl>
  </w:abstractNum>
  <w:abstractNum w:abstractNumId="13" w15:restartNumberingAfterBreak="0">
    <w:nsid w:val="7FF707EC"/>
    <w:multiLevelType w:val="hybridMultilevel"/>
    <w:tmpl w:val="103C0964"/>
    <w:lvl w:ilvl="0" w:tplc="B9707728">
      <w:start w:val="1"/>
      <w:numFmt w:val="decimal"/>
      <w:lvlText w:val="%1."/>
      <w:lvlJc w:val="left"/>
      <w:pPr>
        <w:ind w:left="116" w:hanging="269"/>
      </w:pPr>
      <w:rPr>
        <w:rFonts w:ascii="Times New Roman" w:eastAsia="Times New Roman" w:hAnsi="Times New Roman" w:cs="Times New Roman" w:hint="default"/>
        <w:w w:val="100"/>
        <w:sz w:val="24"/>
        <w:szCs w:val="24"/>
        <w:lang w:val="pl-PL" w:eastAsia="pl-PL" w:bidi="pl-PL"/>
      </w:rPr>
    </w:lvl>
    <w:lvl w:ilvl="1" w:tplc="DC044508">
      <w:numFmt w:val="bullet"/>
      <w:lvlText w:val="•"/>
      <w:lvlJc w:val="left"/>
      <w:pPr>
        <w:ind w:left="1038" w:hanging="269"/>
      </w:pPr>
      <w:rPr>
        <w:rFonts w:hint="default"/>
        <w:lang w:val="pl-PL" w:eastAsia="pl-PL" w:bidi="pl-PL"/>
      </w:rPr>
    </w:lvl>
    <w:lvl w:ilvl="2" w:tplc="B664C69A">
      <w:numFmt w:val="bullet"/>
      <w:lvlText w:val="•"/>
      <w:lvlJc w:val="left"/>
      <w:pPr>
        <w:ind w:left="1957" w:hanging="269"/>
      </w:pPr>
      <w:rPr>
        <w:rFonts w:hint="default"/>
        <w:lang w:val="pl-PL" w:eastAsia="pl-PL" w:bidi="pl-PL"/>
      </w:rPr>
    </w:lvl>
    <w:lvl w:ilvl="3" w:tplc="96EA210E">
      <w:numFmt w:val="bullet"/>
      <w:lvlText w:val="•"/>
      <w:lvlJc w:val="left"/>
      <w:pPr>
        <w:ind w:left="2875" w:hanging="269"/>
      </w:pPr>
      <w:rPr>
        <w:rFonts w:hint="default"/>
        <w:lang w:val="pl-PL" w:eastAsia="pl-PL" w:bidi="pl-PL"/>
      </w:rPr>
    </w:lvl>
    <w:lvl w:ilvl="4" w:tplc="9B7457B0">
      <w:numFmt w:val="bullet"/>
      <w:lvlText w:val="•"/>
      <w:lvlJc w:val="left"/>
      <w:pPr>
        <w:ind w:left="3794" w:hanging="269"/>
      </w:pPr>
      <w:rPr>
        <w:rFonts w:hint="default"/>
        <w:lang w:val="pl-PL" w:eastAsia="pl-PL" w:bidi="pl-PL"/>
      </w:rPr>
    </w:lvl>
    <w:lvl w:ilvl="5" w:tplc="881885C0">
      <w:numFmt w:val="bullet"/>
      <w:lvlText w:val="•"/>
      <w:lvlJc w:val="left"/>
      <w:pPr>
        <w:ind w:left="4713" w:hanging="269"/>
      </w:pPr>
      <w:rPr>
        <w:rFonts w:hint="default"/>
        <w:lang w:val="pl-PL" w:eastAsia="pl-PL" w:bidi="pl-PL"/>
      </w:rPr>
    </w:lvl>
    <w:lvl w:ilvl="6" w:tplc="8BDE3A28">
      <w:numFmt w:val="bullet"/>
      <w:lvlText w:val="•"/>
      <w:lvlJc w:val="left"/>
      <w:pPr>
        <w:ind w:left="5631" w:hanging="269"/>
      </w:pPr>
      <w:rPr>
        <w:rFonts w:hint="default"/>
        <w:lang w:val="pl-PL" w:eastAsia="pl-PL" w:bidi="pl-PL"/>
      </w:rPr>
    </w:lvl>
    <w:lvl w:ilvl="7" w:tplc="82E89650">
      <w:numFmt w:val="bullet"/>
      <w:lvlText w:val="•"/>
      <w:lvlJc w:val="left"/>
      <w:pPr>
        <w:ind w:left="6550" w:hanging="269"/>
      </w:pPr>
      <w:rPr>
        <w:rFonts w:hint="default"/>
        <w:lang w:val="pl-PL" w:eastAsia="pl-PL" w:bidi="pl-PL"/>
      </w:rPr>
    </w:lvl>
    <w:lvl w:ilvl="8" w:tplc="DFA66D16">
      <w:numFmt w:val="bullet"/>
      <w:lvlText w:val="•"/>
      <w:lvlJc w:val="left"/>
      <w:pPr>
        <w:ind w:left="7469" w:hanging="269"/>
      </w:pPr>
      <w:rPr>
        <w:rFonts w:hint="default"/>
        <w:lang w:val="pl-PL" w:eastAsia="pl-PL" w:bidi="pl-PL"/>
      </w:rPr>
    </w:lvl>
  </w:abstractNum>
  <w:num w:numId="1">
    <w:abstractNumId w:val="10"/>
  </w:num>
  <w:num w:numId="2">
    <w:abstractNumId w:val="3"/>
  </w:num>
  <w:num w:numId="3">
    <w:abstractNumId w:val="5"/>
  </w:num>
  <w:num w:numId="4">
    <w:abstractNumId w:val="12"/>
  </w:num>
  <w:num w:numId="5">
    <w:abstractNumId w:val="2"/>
  </w:num>
  <w:num w:numId="6">
    <w:abstractNumId w:val="6"/>
  </w:num>
  <w:num w:numId="7">
    <w:abstractNumId w:val="9"/>
  </w:num>
  <w:num w:numId="8">
    <w:abstractNumId w:val="1"/>
  </w:num>
  <w:num w:numId="9">
    <w:abstractNumId w:val="11"/>
  </w:num>
  <w:num w:numId="10">
    <w:abstractNumId w:val="8"/>
  </w:num>
  <w:num w:numId="11">
    <w:abstractNumId w:val="7"/>
  </w:num>
  <w:num w:numId="12">
    <w:abstractNumId w:val="4"/>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1A"/>
    <w:rsid w:val="00010F07"/>
    <w:rsid w:val="001E49C3"/>
    <w:rsid w:val="00263D84"/>
    <w:rsid w:val="00367EBA"/>
    <w:rsid w:val="003E7315"/>
    <w:rsid w:val="00EC6D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1B28"/>
  <w15:chartTrackingRefBased/>
  <w15:docId w15:val="{6CB1C6FC-258C-4BF7-BDD1-4D550820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sid w:val="00EC6D1A"/>
    <w:pPr>
      <w:widowControl w:val="0"/>
      <w:autoSpaceDE w:val="0"/>
      <w:autoSpaceDN w:val="0"/>
      <w:spacing w:after="0" w:line="240" w:lineRule="auto"/>
    </w:pPr>
    <w:rPr>
      <w:rFonts w:ascii="Times New Roman" w:eastAsia="Times New Roman" w:hAnsi="Times New Roman" w:cs="Times New Roman"/>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EC6D1A"/>
    <w:rPr>
      <w:sz w:val="24"/>
      <w:szCs w:val="24"/>
    </w:rPr>
  </w:style>
  <w:style w:type="character" w:customStyle="1" w:styleId="TekstpodstawowyZnak">
    <w:name w:val="Tekst podstawowy Znak"/>
    <w:basedOn w:val="Domylnaczcionkaakapitu"/>
    <w:link w:val="Tekstpodstawowy"/>
    <w:uiPriority w:val="1"/>
    <w:rsid w:val="00EC6D1A"/>
    <w:rPr>
      <w:rFonts w:ascii="Times New Roman" w:eastAsia="Times New Roman" w:hAnsi="Times New Roman" w:cs="Times New Roman"/>
      <w:sz w:val="24"/>
      <w:szCs w:val="24"/>
      <w:lang w:eastAsia="pl-PL" w:bidi="pl-PL"/>
    </w:rPr>
  </w:style>
  <w:style w:type="paragraph" w:customStyle="1" w:styleId="Nagwek11">
    <w:name w:val="Nagłówek 11"/>
    <w:basedOn w:val="Normalny"/>
    <w:uiPriority w:val="1"/>
    <w:qFormat/>
    <w:rsid w:val="00EC6D1A"/>
    <w:pPr>
      <w:ind w:left="416"/>
      <w:outlineLvl w:val="1"/>
    </w:pPr>
    <w:rPr>
      <w:b/>
      <w:bCs/>
      <w:sz w:val="24"/>
      <w:szCs w:val="24"/>
    </w:rPr>
  </w:style>
  <w:style w:type="paragraph" w:styleId="Akapitzlist">
    <w:name w:val="List Paragraph"/>
    <w:basedOn w:val="Normalny"/>
    <w:uiPriority w:val="1"/>
    <w:qFormat/>
    <w:rsid w:val="00EC6D1A"/>
    <w:pPr>
      <w:ind w:left="843"/>
      <w:jc w:val="both"/>
    </w:pPr>
  </w:style>
  <w:style w:type="paragraph" w:styleId="Tekstpodstawowywcity">
    <w:name w:val="Body Text Indent"/>
    <w:basedOn w:val="Normalny"/>
    <w:link w:val="TekstpodstawowywcityZnak"/>
    <w:rsid w:val="00EC6D1A"/>
    <w:pPr>
      <w:widowControl/>
      <w:autoSpaceDE/>
      <w:autoSpaceDN/>
      <w:spacing w:after="120"/>
      <w:ind w:left="283"/>
    </w:pPr>
    <w:rPr>
      <w:sz w:val="28"/>
      <w:szCs w:val="24"/>
      <w:lang w:bidi="ar-SA"/>
    </w:rPr>
  </w:style>
  <w:style w:type="character" w:customStyle="1" w:styleId="TekstpodstawowywcityZnak">
    <w:name w:val="Tekst podstawowy wcięty Znak"/>
    <w:basedOn w:val="Domylnaczcionkaakapitu"/>
    <w:link w:val="Tekstpodstawowywcity"/>
    <w:rsid w:val="00EC6D1A"/>
    <w:rPr>
      <w:rFonts w:ascii="Times New Roman" w:eastAsia="Times New Roman" w:hAnsi="Times New Roman" w:cs="Times New Roman"/>
      <w:sz w:val="28"/>
      <w:szCs w:val="24"/>
      <w:lang w:eastAsia="pl-PL"/>
    </w:rPr>
  </w:style>
  <w:style w:type="paragraph" w:styleId="NormalnyWeb">
    <w:name w:val="Normal (Web)"/>
    <w:basedOn w:val="Normalny"/>
    <w:uiPriority w:val="99"/>
    <w:rsid w:val="00EC6D1A"/>
    <w:pPr>
      <w:widowControl/>
      <w:autoSpaceDE/>
      <w:autoSpaceDN/>
      <w:spacing w:before="100" w:beforeAutospacing="1" w:after="100" w:afterAutospacing="1"/>
      <w:jc w:val="both"/>
    </w:pPr>
    <w:rPr>
      <w:sz w:val="20"/>
      <w:szCs w:val="20"/>
      <w:lang w:bidi="ar-SA"/>
    </w:rPr>
  </w:style>
  <w:style w:type="paragraph" w:styleId="Nagwek">
    <w:name w:val="header"/>
    <w:basedOn w:val="Normalny"/>
    <w:link w:val="NagwekZnak"/>
    <w:uiPriority w:val="99"/>
    <w:unhideWhenUsed/>
    <w:rsid w:val="00263D84"/>
    <w:pPr>
      <w:tabs>
        <w:tab w:val="center" w:pos="4536"/>
        <w:tab w:val="right" w:pos="9072"/>
      </w:tabs>
    </w:pPr>
  </w:style>
  <w:style w:type="character" w:customStyle="1" w:styleId="NagwekZnak">
    <w:name w:val="Nagłówek Znak"/>
    <w:basedOn w:val="Domylnaczcionkaakapitu"/>
    <w:link w:val="Nagwek"/>
    <w:uiPriority w:val="99"/>
    <w:rsid w:val="00263D84"/>
    <w:rPr>
      <w:rFonts w:ascii="Times New Roman" w:eastAsia="Times New Roman" w:hAnsi="Times New Roman" w:cs="Times New Roman"/>
      <w:lang w:eastAsia="pl-PL" w:bidi="pl-PL"/>
    </w:rPr>
  </w:style>
  <w:style w:type="paragraph" w:styleId="Stopka">
    <w:name w:val="footer"/>
    <w:basedOn w:val="Normalny"/>
    <w:link w:val="StopkaZnak"/>
    <w:uiPriority w:val="99"/>
    <w:unhideWhenUsed/>
    <w:rsid w:val="00263D84"/>
    <w:pPr>
      <w:tabs>
        <w:tab w:val="center" w:pos="4536"/>
        <w:tab w:val="right" w:pos="9072"/>
      </w:tabs>
    </w:pPr>
  </w:style>
  <w:style w:type="character" w:customStyle="1" w:styleId="StopkaZnak">
    <w:name w:val="Stopka Znak"/>
    <w:basedOn w:val="Domylnaczcionkaakapitu"/>
    <w:link w:val="Stopka"/>
    <w:uiPriority w:val="99"/>
    <w:rsid w:val="00263D84"/>
    <w:rPr>
      <w:rFonts w:ascii="Times New Roman" w:eastAsia="Times New Roman" w:hAnsi="Times New Roman" w:cs="Times New Roman"/>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1816</Words>
  <Characters>10896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2018-07-25T11:36:00Z</dcterms:created>
  <dcterms:modified xsi:type="dcterms:W3CDTF">2018-07-25T12:58:00Z</dcterms:modified>
</cp:coreProperties>
</file>