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0706" w14:textId="090277F2" w:rsidR="00F07A05" w:rsidRPr="00F07A05" w:rsidRDefault="00F07A05" w:rsidP="00F07A05">
      <w:pPr>
        <w:jc w:val="right"/>
        <w:rPr>
          <w:bCs/>
          <w:sz w:val="20"/>
          <w:szCs w:val="20"/>
        </w:rPr>
      </w:pPr>
      <w:r w:rsidRPr="00F07A05">
        <w:rPr>
          <w:bCs/>
          <w:sz w:val="20"/>
          <w:szCs w:val="20"/>
        </w:rPr>
        <w:t>Załącznik nr 5 do SWZ</w:t>
      </w:r>
    </w:p>
    <w:p w14:paraId="00030949" w14:textId="2B481381" w:rsidR="00F07A05" w:rsidRPr="008262DF" w:rsidRDefault="00F07A05" w:rsidP="00F07A05">
      <w:pPr>
        <w:jc w:val="center"/>
        <w:rPr>
          <w:b/>
          <w:sz w:val="24"/>
          <w:szCs w:val="24"/>
        </w:rPr>
      </w:pPr>
      <w:r w:rsidRPr="008262DF">
        <w:rPr>
          <w:b/>
          <w:sz w:val="24"/>
          <w:szCs w:val="24"/>
        </w:rPr>
        <w:t>Opis przedmiotu zamówienia</w:t>
      </w:r>
    </w:p>
    <w:p w14:paraId="0F87E015" w14:textId="77777777" w:rsidR="00F07A05" w:rsidRPr="00352636" w:rsidRDefault="00F07A05" w:rsidP="00F07A05">
      <w:pPr>
        <w:jc w:val="center"/>
        <w:rPr>
          <w:b/>
        </w:rPr>
      </w:pPr>
    </w:p>
    <w:p w14:paraId="6AAC3FB3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920546"/>
      <w:r w:rsidRPr="00150747">
        <w:rPr>
          <w:rFonts w:ascii="Times New Roman" w:hAnsi="Times New Roman" w:cs="Times New Roman"/>
          <w:sz w:val="24"/>
          <w:szCs w:val="24"/>
        </w:rPr>
        <w:t xml:space="preserve">Przedmiotem zamówienia jest zagospodarowanie (odzysk lub unieszkodliwianie) wskazanych w opisie zamówienia odpadów komunalnych z nieruchomości zamieszkałych położonych na terenie Gminy Sobolew, oraz z Punktu Selektywnego Odbioru Odpadów Komunalnych (PSZOK) zlokalizowanego przy ul. Żytniej 18 w Sobolewie ,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(Dz. U. z 2021 r. poz. 888 z </w:t>
      </w:r>
      <w:proofErr w:type="spellStart"/>
      <w:r w:rsidRPr="001507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50747">
        <w:rPr>
          <w:rFonts w:ascii="Times New Roman" w:hAnsi="Times New Roman" w:cs="Times New Roman"/>
          <w:sz w:val="24"/>
          <w:szCs w:val="24"/>
        </w:rPr>
        <w:t xml:space="preserve">. zm.), ustawy z dnia 14 grudnia 2012r. o odpadach (Dz. U. z 2021r. poz. 779 z </w:t>
      </w:r>
      <w:proofErr w:type="spellStart"/>
      <w:r w:rsidRPr="001507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50747">
        <w:rPr>
          <w:rFonts w:ascii="Times New Roman" w:hAnsi="Times New Roman" w:cs="Times New Roman"/>
          <w:sz w:val="24"/>
          <w:szCs w:val="24"/>
        </w:rPr>
        <w:t>. zm.) oraz regulaminem utrzymania czystości i porządku na terenie Gminy Sobolew (Dz. U. Woj. Mazowieckiego z 2020 r. poz. 10459).</w:t>
      </w:r>
    </w:p>
    <w:p w14:paraId="6D1494EC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1. Przedmiot zamówienia składa się z 6 Części obejmujących:</w:t>
      </w:r>
    </w:p>
    <w:p w14:paraId="49A210A1" w14:textId="77777777" w:rsidR="00F07A05" w:rsidRPr="00150747" w:rsidRDefault="00F07A05" w:rsidP="00F07A05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Część 1: Zagospodarowanie odpadów komunalnych niesegregowanych (zmieszanych) odpadów komunalnych o kodzie 20 03 01;</w:t>
      </w:r>
    </w:p>
    <w:p w14:paraId="6964C3BB" w14:textId="77777777" w:rsidR="00F07A05" w:rsidRPr="00150747" w:rsidRDefault="00F07A05" w:rsidP="00F07A05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Część 2 : Zagospodarowanie odpadów komunalnych ulegających biodegradacji o kodzie 20 02 01, </w:t>
      </w:r>
    </w:p>
    <w:p w14:paraId="59B5D591" w14:textId="77777777" w:rsidR="00F07A05" w:rsidRPr="00150747" w:rsidRDefault="00F07A05" w:rsidP="00F07A05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Część 3 : Zagospodarowanie odpadów opakowań z papieru i tektury o kodzie </w:t>
      </w:r>
      <w:r w:rsidRPr="00150747">
        <w:rPr>
          <w:rFonts w:ascii="Times New Roman" w:hAnsi="Times New Roman" w:cs="Times New Roman"/>
          <w:b/>
          <w:bCs/>
          <w:sz w:val="24"/>
          <w:szCs w:val="24"/>
        </w:rPr>
        <w:t>15 01 01,</w:t>
      </w:r>
      <w:r w:rsidRPr="00150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F0673" w14:textId="77777777" w:rsidR="00F07A05" w:rsidRPr="00150747" w:rsidRDefault="00F07A05" w:rsidP="00F07A05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Część 4 : Zagospodarowanie odpadów tworzyw sztucznych, opakowań z tworzyw sztucznych  o kodzie </w:t>
      </w:r>
      <w:r w:rsidRPr="00150747">
        <w:rPr>
          <w:rFonts w:ascii="Times New Roman" w:hAnsi="Times New Roman" w:cs="Times New Roman"/>
          <w:b/>
          <w:bCs/>
          <w:sz w:val="24"/>
          <w:szCs w:val="24"/>
        </w:rPr>
        <w:t>15 01 02,</w:t>
      </w:r>
      <w:r w:rsidRPr="00150747">
        <w:rPr>
          <w:rFonts w:ascii="Times New Roman" w:hAnsi="Times New Roman" w:cs="Times New Roman"/>
          <w:sz w:val="24"/>
          <w:szCs w:val="24"/>
        </w:rPr>
        <w:t xml:space="preserve"> odpadów metali, opakowań z metali o kodzie </w:t>
      </w:r>
      <w:r w:rsidRPr="00150747">
        <w:rPr>
          <w:rFonts w:ascii="Times New Roman" w:hAnsi="Times New Roman" w:cs="Times New Roman"/>
          <w:b/>
          <w:bCs/>
          <w:sz w:val="24"/>
          <w:szCs w:val="24"/>
        </w:rPr>
        <w:t>15 01 04</w:t>
      </w:r>
      <w:r w:rsidRPr="00150747">
        <w:rPr>
          <w:rFonts w:ascii="Times New Roman" w:hAnsi="Times New Roman" w:cs="Times New Roman"/>
          <w:sz w:val="24"/>
          <w:szCs w:val="24"/>
        </w:rPr>
        <w:t xml:space="preserve"> oraz odpadów opakowań wielomateriałowych o kodzie </w:t>
      </w:r>
      <w:r w:rsidRPr="00150747">
        <w:rPr>
          <w:rFonts w:ascii="Times New Roman" w:hAnsi="Times New Roman" w:cs="Times New Roman"/>
          <w:b/>
          <w:bCs/>
          <w:sz w:val="24"/>
          <w:szCs w:val="24"/>
        </w:rPr>
        <w:t>15 01 05,</w:t>
      </w:r>
    </w:p>
    <w:p w14:paraId="34373D66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Część 5: Zagospodarowanie odpadów opakowań ze szkła o kodzie </w:t>
      </w:r>
      <w:r w:rsidRPr="00150747">
        <w:rPr>
          <w:rFonts w:ascii="Times New Roman" w:hAnsi="Times New Roman" w:cs="Times New Roman"/>
          <w:b/>
          <w:bCs/>
          <w:sz w:val="24"/>
          <w:szCs w:val="24"/>
        </w:rPr>
        <w:t>15 01 07,</w:t>
      </w:r>
    </w:p>
    <w:p w14:paraId="463B40CE" w14:textId="77777777" w:rsidR="00F07A05" w:rsidRPr="00150747" w:rsidRDefault="00F07A05" w:rsidP="00F07A05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Część 6: </w:t>
      </w:r>
      <w:bookmarkStart w:id="1" w:name="_Hlk86937580"/>
      <w:r w:rsidRPr="00150747">
        <w:rPr>
          <w:rFonts w:ascii="Times New Roman" w:hAnsi="Times New Roman" w:cs="Times New Roman"/>
          <w:sz w:val="24"/>
          <w:szCs w:val="24"/>
        </w:rPr>
        <w:t xml:space="preserve">Zagospodarowanie odpadów komunalnych niewymienionych  w innych podgrupach o kodzie </w:t>
      </w:r>
      <w:r w:rsidRPr="00150747">
        <w:rPr>
          <w:rFonts w:ascii="Times New Roman" w:hAnsi="Times New Roman" w:cs="Times New Roman"/>
          <w:b/>
          <w:bCs/>
          <w:sz w:val="24"/>
          <w:szCs w:val="24"/>
        </w:rPr>
        <w:t>20 03 99.</w:t>
      </w:r>
      <w:bookmarkEnd w:id="1"/>
    </w:p>
    <w:bookmarkEnd w:id="0"/>
    <w:p w14:paraId="6A31F500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2.</w:t>
      </w:r>
      <w:r w:rsidRPr="00150747">
        <w:rPr>
          <w:rFonts w:ascii="Times New Roman" w:hAnsi="Times New Roman" w:cs="Times New Roman"/>
          <w:sz w:val="24"/>
          <w:szCs w:val="24"/>
        </w:rPr>
        <w:t xml:space="preserve"> Wykonawca ponosi całkowitą odpowiedzialność za prawidłowe zagospodarowanie odebranych odpadów zgodnie z przepisami obowiązującymi w tym zakresie.</w:t>
      </w:r>
    </w:p>
    <w:p w14:paraId="1990FCDC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150747">
        <w:rPr>
          <w:rFonts w:ascii="Times New Roman" w:hAnsi="Times New Roman" w:cs="Times New Roman"/>
          <w:sz w:val="24"/>
          <w:szCs w:val="24"/>
        </w:rPr>
        <w:t xml:space="preserve"> Wykonawca zobowiązany jest do: </w:t>
      </w:r>
    </w:p>
    <w:p w14:paraId="6A414110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a) dokumentowania wszystkich dostaw odpadów. Każdy wjazd winien być zarejestrowany i potwierdzony dokumentem zawierającym datę przywozu, rodzaj, kod i wagę odpadów, nr rejestracyjny pojazdu i dane identyfikacyjne dostawcy. </w:t>
      </w:r>
    </w:p>
    <w:p w14:paraId="6469E50B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b) przekazywania Zamawiającemu do 15 dnia każdego miesiąca za miesiąc poprzedni kart przekazania odpadów komunalnych (rozumianych zgodnie z Rozporządzeniem Ministra Środowiska z dnia 25.04.2019 r. w sprawie wzorów dokumentów stosowanych na potrzeby ewidencji odpadów, Dz. U. z 2019 r. poz.819), kopii kwitów wagowych z Instalacji, dołączonych do faktury VAT, która będzie stanowiła podstawę do obciążenia Zamawiającego. </w:t>
      </w:r>
    </w:p>
    <w:p w14:paraId="4D84B5DB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c) przekazania Zamawiającemu wszystkich wymaganych sprawozdań określonych obowiązującymi przepisami w sprawie zagospodarowania odpadów, w terminach wskazanych w tychże przepisach.</w:t>
      </w:r>
    </w:p>
    <w:p w14:paraId="77416ABF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91993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4.</w:t>
      </w:r>
      <w:r w:rsidRPr="00150747">
        <w:rPr>
          <w:rFonts w:ascii="Times New Roman" w:hAnsi="Times New Roman" w:cs="Times New Roman"/>
          <w:sz w:val="24"/>
          <w:szCs w:val="24"/>
        </w:rPr>
        <w:t xml:space="preserve"> Masa odpadów odebranych w okresie  styczeń-</w:t>
      </w:r>
      <w:r>
        <w:rPr>
          <w:rFonts w:ascii="Times New Roman" w:hAnsi="Times New Roman" w:cs="Times New Roman"/>
          <w:sz w:val="24"/>
          <w:szCs w:val="24"/>
        </w:rPr>
        <w:t xml:space="preserve">październik </w:t>
      </w:r>
      <w:r w:rsidRPr="00150747">
        <w:rPr>
          <w:rFonts w:ascii="Times New Roman" w:hAnsi="Times New Roman" w:cs="Times New Roman"/>
          <w:sz w:val="24"/>
          <w:szCs w:val="24"/>
        </w:rPr>
        <w:t>2021r</w:t>
      </w:r>
    </w:p>
    <w:tbl>
      <w:tblPr>
        <w:tblStyle w:val="Tabela-Siatka"/>
        <w:tblW w:w="9209" w:type="dxa"/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4536"/>
        <w:gridCol w:w="2268"/>
      </w:tblGrid>
      <w:tr w:rsidR="00F07A05" w:rsidRPr="00150747" w14:paraId="1EA72522" w14:textId="77777777" w:rsidTr="008A05C5">
        <w:trPr>
          <w:trHeight w:val="240"/>
        </w:trPr>
        <w:tc>
          <w:tcPr>
            <w:tcW w:w="9209" w:type="dxa"/>
            <w:gridSpan w:val="4"/>
          </w:tcPr>
          <w:p w14:paraId="2946DD5E" w14:textId="77777777" w:rsidR="00F07A05" w:rsidRPr="00150747" w:rsidRDefault="00F07A05" w:rsidP="008A05C5">
            <w:pPr>
              <w:spacing w:before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86928002"/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INFORMACJA O ODEBRANYCH ODPADACH KOMUNALNYCH – w terminie I- X 2021</w:t>
            </w:r>
          </w:p>
        </w:tc>
      </w:tr>
      <w:tr w:rsidR="00F07A05" w:rsidRPr="00150747" w14:paraId="1320412C" w14:textId="77777777" w:rsidTr="00F07A05">
        <w:trPr>
          <w:trHeight w:val="454"/>
        </w:trPr>
        <w:tc>
          <w:tcPr>
            <w:tcW w:w="1129" w:type="dxa"/>
          </w:tcPr>
          <w:p w14:paraId="0D4855DB" w14:textId="77777777" w:rsidR="00F07A05" w:rsidRPr="00150747" w:rsidRDefault="00F07A05" w:rsidP="008A05C5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Times New Roman" w:hAnsi="Times New Roman" w:cs="Times New Roman"/>
                <w:sz w:val="24"/>
                <w:szCs w:val="24"/>
              </w:rPr>
              <w:t>Nr Części</w:t>
            </w:r>
          </w:p>
        </w:tc>
        <w:tc>
          <w:tcPr>
            <w:tcW w:w="1276" w:type="dxa"/>
          </w:tcPr>
          <w:p w14:paraId="2B12777F" w14:textId="77777777" w:rsidR="00F07A05" w:rsidRPr="00150747" w:rsidRDefault="00F07A05" w:rsidP="008A05C5">
            <w:pPr>
              <w:spacing w:before="20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Kod odpadów</w:t>
            </w:r>
          </w:p>
        </w:tc>
        <w:tc>
          <w:tcPr>
            <w:tcW w:w="4536" w:type="dxa"/>
          </w:tcPr>
          <w:p w14:paraId="7E7EFACE" w14:textId="77777777" w:rsidR="00F07A05" w:rsidRPr="00150747" w:rsidRDefault="00F07A05" w:rsidP="008A05C5">
            <w:pPr>
              <w:spacing w:before="20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Rodzaj odpadów</w:t>
            </w:r>
          </w:p>
        </w:tc>
        <w:tc>
          <w:tcPr>
            <w:tcW w:w="2268" w:type="dxa"/>
          </w:tcPr>
          <w:p w14:paraId="6868AF76" w14:textId="77777777" w:rsidR="00F07A05" w:rsidRPr="00150747" w:rsidRDefault="00F07A05" w:rsidP="008A05C5">
            <w:pPr>
              <w:spacing w:before="20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Masa odebranych odpadów komunalnych</w:t>
            </w:r>
            <w:r w:rsidRPr="001507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[Mg]</w:t>
            </w:r>
          </w:p>
        </w:tc>
      </w:tr>
      <w:tr w:rsidR="00F07A05" w:rsidRPr="00150747" w14:paraId="582F34CA" w14:textId="77777777" w:rsidTr="00F07A05">
        <w:trPr>
          <w:trHeight w:val="444"/>
        </w:trPr>
        <w:tc>
          <w:tcPr>
            <w:tcW w:w="1129" w:type="dxa"/>
          </w:tcPr>
          <w:p w14:paraId="5770FFC3" w14:textId="77777777" w:rsidR="00F07A05" w:rsidRPr="00150747" w:rsidRDefault="00F07A05" w:rsidP="008A05C5">
            <w:pPr>
              <w:spacing w:before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Część 1</w:t>
            </w:r>
          </w:p>
        </w:tc>
        <w:tc>
          <w:tcPr>
            <w:tcW w:w="1276" w:type="dxa"/>
          </w:tcPr>
          <w:p w14:paraId="2510C052" w14:textId="77777777" w:rsidR="00F07A05" w:rsidRPr="00150747" w:rsidRDefault="00F07A05" w:rsidP="008A05C5">
            <w:pPr>
              <w:spacing w:before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20 03 01</w:t>
            </w:r>
          </w:p>
        </w:tc>
        <w:tc>
          <w:tcPr>
            <w:tcW w:w="4536" w:type="dxa"/>
          </w:tcPr>
          <w:p w14:paraId="0EAED386" w14:textId="77777777" w:rsidR="00F07A05" w:rsidRPr="00150747" w:rsidRDefault="00F07A05" w:rsidP="008A05C5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Niesegregowane (zmieszane) odpady komunalne</w:t>
            </w:r>
          </w:p>
        </w:tc>
        <w:tc>
          <w:tcPr>
            <w:tcW w:w="2268" w:type="dxa"/>
          </w:tcPr>
          <w:p w14:paraId="63F564F7" w14:textId="77777777" w:rsidR="00F07A05" w:rsidRPr="00150747" w:rsidRDefault="00F07A05" w:rsidP="008A05C5">
            <w:pPr>
              <w:spacing w:before="20"/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589,12</w:t>
            </w:r>
          </w:p>
        </w:tc>
      </w:tr>
      <w:tr w:rsidR="00F07A05" w:rsidRPr="00150747" w14:paraId="15DD4E26" w14:textId="77777777" w:rsidTr="00F07A05">
        <w:trPr>
          <w:trHeight w:val="295"/>
        </w:trPr>
        <w:tc>
          <w:tcPr>
            <w:tcW w:w="1129" w:type="dxa"/>
          </w:tcPr>
          <w:p w14:paraId="26091A27" w14:textId="77777777" w:rsidR="00F07A05" w:rsidRPr="00150747" w:rsidRDefault="00F07A05" w:rsidP="008A05C5">
            <w:pPr>
              <w:spacing w:before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Część 2</w:t>
            </w:r>
          </w:p>
        </w:tc>
        <w:tc>
          <w:tcPr>
            <w:tcW w:w="1276" w:type="dxa"/>
          </w:tcPr>
          <w:p w14:paraId="463D0BCE" w14:textId="77777777" w:rsidR="00F07A05" w:rsidRPr="00150747" w:rsidRDefault="00F07A05" w:rsidP="008A05C5">
            <w:pPr>
              <w:spacing w:before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20 02 01</w:t>
            </w:r>
          </w:p>
        </w:tc>
        <w:tc>
          <w:tcPr>
            <w:tcW w:w="4536" w:type="dxa"/>
          </w:tcPr>
          <w:p w14:paraId="2EFABC2C" w14:textId="77777777" w:rsidR="00F07A05" w:rsidRPr="00150747" w:rsidRDefault="00F07A05" w:rsidP="008A05C5">
            <w:pPr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2268" w:type="dxa"/>
          </w:tcPr>
          <w:p w14:paraId="6411B1C2" w14:textId="77777777" w:rsidR="00F07A05" w:rsidRPr="00150747" w:rsidRDefault="00F07A05" w:rsidP="008A05C5">
            <w:pPr>
              <w:spacing w:before="20"/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148,02</w:t>
            </w:r>
          </w:p>
        </w:tc>
      </w:tr>
      <w:tr w:rsidR="00F07A05" w:rsidRPr="00150747" w14:paraId="3661E8BA" w14:textId="77777777" w:rsidTr="00F07A05">
        <w:trPr>
          <w:trHeight w:val="346"/>
        </w:trPr>
        <w:tc>
          <w:tcPr>
            <w:tcW w:w="1129" w:type="dxa"/>
          </w:tcPr>
          <w:p w14:paraId="660BC625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Część 3</w:t>
            </w:r>
          </w:p>
        </w:tc>
        <w:tc>
          <w:tcPr>
            <w:tcW w:w="1276" w:type="dxa"/>
          </w:tcPr>
          <w:p w14:paraId="6CBD5813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15 01 01</w:t>
            </w:r>
          </w:p>
        </w:tc>
        <w:tc>
          <w:tcPr>
            <w:tcW w:w="4536" w:type="dxa"/>
          </w:tcPr>
          <w:p w14:paraId="36E8BA8D" w14:textId="77777777" w:rsidR="00F07A05" w:rsidRPr="00150747" w:rsidRDefault="00F07A05" w:rsidP="008A05C5">
            <w:pPr>
              <w:spacing w:before="30" w:after="10" w:line="250" w:lineRule="exact"/>
              <w:ind w:left="28" w:righ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Opakowania z papieru i tektury</w:t>
            </w:r>
          </w:p>
        </w:tc>
        <w:tc>
          <w:tcPr>
            <w:tcW w:w="2268" w:type="dxa"/>
          </w:tcPr>
          <w:p w14:paraId="1949918F" w14:textId="77777777" w:rsidR="00F07A05" w:rsidRPr="00150747" w:rsidRDefault="00F07A05" w:rsidP="008A05C5">
            <w:pPr>
              <w:spacing w:before="30" w:after="10" w:line="250" w:lineRule="exact"/>
              <w:ind w:left="-103"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</w:tr>
      <w:tr w:rsidR="00F07A05" w:rsidRPr="00150747" w14:paraId="14A7D75C" w14:textId="77777777" w:rsidTr="00F07A05">
        <w:trPr>
          <w:trHeight w:val="240"/>
        </w:trPr>
        <w:tc>
          <w:tcPr>
            <w:tcW w:w="1129" w:type="dxa"/>
          </w:tcPr>
          <w:p w14:paraId="6529EFE0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Część 4</w:t>
            </w:r>
          </w:p>
        </w:tc>
        <w:tc>
          <w:tcPr>
            <w:tcW w:w="1276" w:type="dxa"/>
          </w:tcPr>
          <w:p w14:paraId="14E44915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7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15 01 02</w:t>
            </w:r>
          </w:p>
          <w:p w14:paraId="14D462E7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7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15 01 04</w:t>
            </w:r>
          </w:p>
          <w:p w14:paraId="32E2FB34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15 01 05</w:t>
            </w:r>
          </w:p>
        </w:tc>
        <w:tc>
          <w:tcPr>
            <w:tcW w:w="4536" w:type="dxa"/>
          </w:tcPr>
          <w:p w14:paraId="48CBD813" w14:textId="77777777" w:rsidR="00F07A05" w:rsidRPr="00150747" w:rsidRDefault="00F07A05" w:rsidP="008A05C5">
            <w:pPr>
              <w:spacing w:before="30" w:after="10" w:line="250" w:lineRule="exact"/>
              <w:ind w:left="28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Opakowania z tworzyw sztucznych, Opakowania z metali, </w:t>
            </w: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Opakowania wielomateriałowe</w:t>
            </w:r>
          </w:p>
        </w:tc>
        <w:tc>
          <w:tcPr>
            <w:tcW w:w="2268" w:type="dxa"/>
          </w:tcPr>
          <w:p w14:paraId="4F2D371B" w14:textId="77777777" w:rsidR="00F07A05" w:rsidRPr="00150747" w:rsidRDefault="00F07A05" w:rsidP="008A05C5">
            <w:pPr>
              <w:spacing w:before="30" w:after="10" w:line="250" w:lineRule="exact"/>
              <w:ind w:left="-103"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115,56</w:t>
            </w:r>
          </w:p>
        </w:tc>
      </w:tr>
      <w:tr w:rsidR="00F07A05" w:rsidRPr="00150747" w14:paraId="0B0C6E4A" w14:textId="77777777" w:rsidTr="00F07A05">
        <w:trPr>
          <w:trHeight w:val="240"/>
        </w:trPr>
        <w:tc>
          <w:tcPr>
            <w:tcW w:w="1129" w:type="dxa"/>
          </w:tcPr>
          <w:p w14:paraId="05FDA204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Część 5</w:t>
            </w:r>
          </w:p>
        </w:tc>
        <w:tc>
          <w:tcPr>
            <w:tcW w:w="1276" w:type="dxa"/>
          </w:tcPr>
          <w:p w14:paraId="6E3D32C4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15 01 07</w:t>
            </w:r>
          </w:p>
        </w:tc>
        <w:tc>
          <w:tcPr>
            <w:tcW w:w="4536" w:type="dxa"/>
          </w:tcPr>
          <w:p w14:paraId="3CD175B3" w14:textId="77777777" w:rsidR="00F07A05" w:rsidRPr="00150747" w:rsidRDefault="00F07A05" w:rsidP="008A05C5">
            <w:pPr>
              <w:spacing w:before="30" w:after="10" w:line="250" w:lineRule="exact"/>
              <w:ind w:left="28" w:righ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268" w:type="dxa"/>
          </w:tcPr>
          <w:p w14:paraId="4A9D2E77" w14:textId="77777777" w:rsidR="00F07A05" w:rsidRPr="00150747" w:rsidRDefault="00F07A05" w:rsidP="008A05C5">
            <w:pPr>
              <w:spacing w:before="30" w:after="10" w:line="250" w:lineRule="exact"/>
              <w:ind w:left="-103"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134,28</w:t>
            </w:r>
          </w:p>
        </w:tc>
      </w:tr>
      <w:tr w:rsidR="00F07A05" w:rsidRPr="00150747" w14:paraId="3F6CE450" w14:textId="77777777" w:rsidTr="00F07A05">
        <w:trPr>
          <w:trHeight w:val="240"/>
        </w:trPr>
        <w:tc>
          <w:tcPr>
            <w:tcW w:w="1129" w:type="dxa"/>
          </w:tcPr>
          <w:p w14:paraId="76EFC54D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eastAsia="Calibri" w:hAnsi="Times New Roman" w:cs="Times New Roman"/>
                <w:sz w:val="24"/>
                <w:szCs w:val="24"/>
              </w:rPr>
              <w:t>Część 6</w:t>
            </w:r>
          </w:p>
        </w:tc>
        <w:tc>
          <w:tcPr>
            <w:tcW w:w="1276" w:type="dxa"/>
          </w:tcPr>
          <w:p w14:paraId="6771128E" w14:textId="77777777" w:rsidR="00F07A05" w:rsidRPr="00150747" w:rsidRDefault="00F07A05" w:rsidP="008A05C5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20 03 99</w:t>
            </w:r>
          </w:p>
        </w:tc>
        <w:tc>
          <w:tcPr>
            <w:tcW w:w="4536" w:type="dxa"/>
          </w:tcPr>
          <w:p w14:paraId="77E1CDE4" w14:textId="77777777" w:rsidR="00F07A05" w:rsidRPr="00150747" w:rsidRDefault="00F07A05" w:rsidP="008A05C5">
            <w:pPr>
              <w:spacing w:before="30" w:after="10" w:line="250" w:lineRule="exact"/>
              <w:ind w:left="28" w:righ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Odpady komunalne niewymienione w innych podgrupach</w:t>
            </w:r>
          </w:p>
        </w:tc>
        <w:tc>
          <w:tcPr>
            <w:tcW w:w="2268" w:type="dxa"/>
          </w:tcPr>
          <w:p w14:paraId="2CA48AC8" w14:textId="77777777" w:rsidR="00F07A05" w:rsidRPr="00150747" w:rsidRDefault="00F07A05" w:rsidP="008A05C5">
            <w:pPr>
              <w:spacing w:before="30" w:after="10" w:line="250" w:lineRule="exact"/>
              <w:ind w:left="-103"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747">
              <w:rPr>
                <w:rFonts w:ascii="Times New Roman" w:hAnsi="Times New Roman" w:cs="Times New Roman"/>
                <w:sz w:val="24"/>
                <w:szCs w:val="24"/>
              </w:rPr>
              <w:t>116,08</w:t>
            </w:r>
          </w:p>
        </w:tc>
      </w:tr>
      <w:bookmarkEnd w:id="2"/>
    </w:tbl>
    <w:p w14:paraId="4F7F99BE" w14:textId="77777777" w:rsidR="00F07A05" w:rsidRPr="00150747" w:rsidRDefault="00F07A05" w:rsidP="00F07A0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D39EF34" w14:textId="77777777" w:rsidR="00F07A05" w:rsidRPr="00150747" w:rsidRDefault="00F07A05" w:rsidP="00F07A0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29A8E48" w14:textId="77777777" w:rsidR="00F07A05" w:rsidRPr="00150747" w:rsidRDefault="00F07A05" w:rsidP="00F07A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0747">
        <w:rPr>
          <w:rFonts w:ascii="Times New Roman" w:hAnsi="Times New Roman" w:cs="Times New Roman"/>
          <w:b/>
          <w:bCs/>
          <w:sz w:val="24"/>
          <w:szCs w:val="24"/>
          <w:u w:val="single"/>
        </w:rPr>
        <w:t>ZAPISY  ODNOSZĄCE SIĘ DO KAŻDEJ CZĘŚĆI ZAMÓWIENIA:</w:t>
      </w:r>
    </w:p>
    <w:p w14:paraId="5E514BAD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5.</w:t>
      </w:r>
      <w:r w:rsidRPr="00150747">
        <w:rPr>
          <w:rFonts w:ascii="Times New Roman" w:hAnsi="Times New Roman" w:cs="Times New Roman"/>
          <w:sz w:val="24"/>
          <w:szCs w:val="24"/>
        </w:rPr>
        <w:t xml:space="preserve"> Ilości odpadów komunalnych określone w ust. 4 stanowi informację o odpadach odebranych w okresie od 1 stycznia 2021 r. do</w:t>
      </w:r>
      <w:r>
        <w:rPr>
          <w:rFonts w:ascii="Times New Roman" w:hAnsi="Times New Roman" w:cs="Times New Roman"/>
          <w:sz w:val="24"/>
          <w:szCs w:val="24"/>
        </w:rPr>
        <w:t xml:space="preserve"> 30 października</w:t>
      </w:r>
      <w:r w:rsidRPr="00150747">
        <w:rPr>
          <w:rFonts w:ascii="Times New Roman" w:hAnsi="Times New Roman" w:cs="Times New Roman"/>
          <w:sz w:val="24"/>
          <w:szCs w:val="24"/>
        </w:rPr>
        <w:t xml:space="preserve"> 2021 r., potwierdzonych zatwierdzonymi kartami przekazania odpadów komunalnych przesyłanymi przez przedsiębiorcę odbierającego i </w:t>
      </w:r>
      <w:proofErr w:type="spellStart"/>
      <w:r w:rsidRPr="00150747">
        <w:rPr>
          <w:rFonts w:ascii="Times New Roman" w:hAnsi="Times New Roman" w:cs="Times New Roman"/>
          <w:sz w:val="24"/>
          <w:szCs w:val="24"/>
        </w:rPr>
        <w:t>zagospodarującego</w:t>
      </w:r>
      <w:proofErr w:type="spellEnd"/>
      <w:r w:rsidRPr="00150747">
        <w:rPr>
          <w:rFonts w:ascii="Times New Roman" w:hAnsi="Times New Roman" w:cs="Times New Roman"/>
          <w:sz w:val="24"/>
          <w:szCs w:val="24"/>
        </w:rPr>
        <w:t xml:space="preserve">  odpady. </w:t>
      </w:r>
      <w:r w:rsidRPr="00150747">
        <w:rPr>
          <w:rFonts w:ascii="Times New Roman" w:hAnsi="Times New Roman" w:cs="Times New Roman"/>
          <w:b/>
          <w:bCs/>
          <w:sz w:val="24"/>
          <w:szCs w:val="24"/>
        </w:rPr>
        <w:t>Zamawiający zastrzega sobie prawo zmniejszenia lub zwiększenia ilości przekazanych odpadów</w:t>
      </w:r>
      <w:r w:rsidRPr="00150747">
        <w:rPr>
          <w:rFonts w:ascii="Times New Roman" w:hAnsi="Times New Roman" w:cs="Times New Roman"/>
          <w:sz w:val="24"/>
          <w:szCs w:val="24"/>
        </w:rPr>
        <w:t xml:space="preserve"> w stosunku do ilości powyżej oraz prawo do zmiany rodzaju odpadów komunalnych, w zależności od faktycznych potrzeb i ilości, bez prawa Wykonawcy do roszczeń odszkodowawczych z tego tytułu.</w:t>
      </w:r>
    </w:p>
    <w:p w14:paraId="6FD11EC9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150747">
        <w:rPr>
          <w:rFonts w:ascii="Times New Roman" w:hAnsi="Times New Roman" w:cs="Times New Roman"/>
          <w:sz w:val="24"/>
          <w:szCs w:val="24"/>
        </w:rPr>
        <w:t xml:space="preserve"> Ilość wytworzonych i odebranych odpadów z terenu gminy Sobolew nie jest zależna od Zamawiającego. Ilości odpadów określone w ust. 4 należy traktować jako orientacyjne.</w:t>
      </w:r>
    </w:p>
    <w:p w14:paraId="4496F749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Pr="00150747">
        <w:rPr>
          <w:rFonts w:ascii="Times New Roman" w:hAnsi="Times New Roman" w:cs="Times New Roman"/>
          <w:sz w:val="24"/>
          <w:szCs w:val="24"/>
        </w:rPr>
        <w:t xml:space="preserve"> Jeżeli Instalacja Komunalna nie będzie w stanie przyjąć odpadów, Wykonawca będzie musiał wskazać inną Instalację Przetwarzania Odpadów Komunalnych, która przyjmie odpady na koszt Wykonawcy w takim samym czasie, w jakim podmiot, który będzie dostarczał Wykonawcy odpady w celu zagospodarowania w ramach niniejszego przedmiotu zamówienia, będzie zamierzał dostarczyć je do Instalacji Komunalnej. </w:t>
      </w:r>
    </w:p>
    <w:p w14:paraId="6E998582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8.</w:t>
      </w:r>
      <w:r w:rsidRPr="00150747">
        <w:rPr>
          <w:rFonts w:ascii="Times New Roman" w:hAnsi="Times New Roman" w:cs="Times New Roman"/>
          <w:sz w:val="24"/>
          <w:szCs w:val="24"/>
        </w:rPr>
        <w:t xml:space="preserve"> Wykonawca powiadomi podmiot, który będzie dostarczał Wykonawcy odpady w celu zagospodarowania w ramach niniejszego przedmiotu zamówienia o fakcie, że nie jest w stanie przyjąć odpadów na Instalację, a także wskaże temu podmiotowi inną Instalację oraz dni i godziny przyjmowania przez nią odpadów najpóźniej w pierwszym dniu okresu, w którym nie będzie w stanie przyjąć odpadów. </w:t>
      </w:r>
    </w:p>
    <w:p w14:paraId="12A3ABD7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9.</w:t>
      </w:r>
      <w:r w:rsidRPr="00150747">
        <w:rPr>
          <w:rFonts w:ascii="Times New Roman" w:hAnsi="Times New Roman" w:cs="Times New Roman"/>
          <w:sz w:val="24"/>
          <w:szCs w:val="24"/>
        </w:rPr>
        <w:t xml:space="preserve"> W przypadku ustąpienia zdarzenia, o którym mowa w ust. 8, Wykonawca powiadomi podmiot, który będzie dostarczał Wykonawcy odpady w celu zagospodarowania w ramach niniejszego przedmiotu zamówienia o fakcie, że jest w stanie przyjąć odpady na Instalację Komunalną najpóźniej w pierwszym dniu po zakończeniu okresu, w którym nie będzie w stanie przyjąć odpadów. </w:t>
      </w:r>
    </w:p>
    <w:p w14:paraId="2C0401E4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10</w:t>
      </w:r>
      <w:r w:rsidRPr="00150747">
        <w:rPr>
          <w:rFonts w:ascii="Times New Roman" w:hAnsi="Times New Roman" w:cs="Times New Roman"/>
          <w:sz w:val="24"/>
          <w:szCs w:val="24"/>
        </w:rPr>
        <w:t>. Wykonawca zobowiązuje się przyjmować odpady na Instalację Komunalną min w 4 dni robocze w tygodniu.</w:t>
      </w:r>
    </w:p>
    <w:p w14:paraId="30C956CE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11.</w:t>
      </w:r>
      <w:r w:rsidRPr="00150747">
        <w:rPr>
          <w:rFonts w:ascii="Times New Roman" w:hAnsi="Times New Roman" w:cs="Times New Roman"/>
          <w:sz w:val="24"/>
          <w:szCs w:val="24"/>
        </w:rPr>
        <w:t xml:space="preserve"> Do obowiązków Wykonawcy będzie należało: </w:t>
      </w:r>
    </w:p>
    <w:p w14:paraId="3713E18C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a) ważenie – odrębnie dla każdej frakcji - odebranych odpadów w punkcie wagowym zlokalizowanym w miejscu przekazywania odpadów do przetwarzania. Przyjmowane odpady muszą być każdorazowo ważone na legalizowanej wadze, a ważenie musi być potwierdzone wystawieniem kwitu wagowego; b) dołożenie należytej staranności w celu umożliwienia uzyskania przez Zamawiającego odpowiednich poziomów recyklingu i przygotowania do ponownego wykorzystania materiałów odpadowych zgodnie z rozporządzeniem Ministra Środowiska z dnia 14 grudnia 2016 r. w sprawie poziomów recyklingu, przygotowania do ponownego użycia i odzysku innymi metodami niektórych frakcji odpadów komunalnych (Dz.U. z 2021 r. poz. 1530). Na potwierdzenie realizacji tego obowiązku Wykonawca sporządzi sprawozdanie i przekaże Zamawiającemu do dnia 31 stycznia 2021 r.;</w:t>
      </w:r>
    </w:p>
    <w:p w14:paraId="10C080FE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c) niezwłoczne zawiadamianie Zamawiającego o okolicznościach przeszkadzających w prawidłowym wykonaniu usługi;</w:t>
      </w:r>
    </w:p>
    <w:p w14:paraId="44214E8A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d) spełnianie przez cały okres wykonywania usługi wszystkich wymogów wynikających z obowiązujących przepisów, dotyczących zagospodarowania odpadów komunalnych. </w:t>
      </w:r>
    </w:p>
    <w:p w14:paraId="4CCEDBCC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12.</w:t>
      </w:r>
      <w:r w:rsidRPr="00150747">
        <w:rPr>
          <w:rFonts w:ascii="Times New Roman" w:hAnsi="Times New Roman" w:cs="Times New Roman"/>
          <w:sz w:val="24"/>
          <w:szCs w:val="24"/>
        </w:rPr>
        <w:t xml:space="preserve"> Wykonawca będzie miał następujące obowiązki w zakresie prowadzenia dokumentacji związanej z realizacją zamówienia: </w:t>
      </w:r>
    </w:p>
    <w:p w14:paraId="36D30EE1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lastRenderedPageBreak/>
        <w:t>a) sporządzanie sprawozdań zgodnie z obowiązującymi przepisami, zawierających informacje o masie poszczególnych rodzajów odpadów komunalnych oraz sposobie ich zagospodarowania do instalacji komunalnej;</w:t>
      </w:r>
    </w:p>
    <w:p w14:paraId="59EEAB8C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b) sporządzanie innych sprawozdań lub dokumentów, jeżeli ich sporządzenie stanie się wymagane w trakcie realizacji przedmiotu zamówienia - na podstawie powszechnie obowiązujących przepisów prawa - dla podmiotów realizujących usługi zagospodarowania odpadów;</w:t>
      </w:r>
    </w:p>
    <w:p w14:paraId="34380396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c) każdorazowe dokumentowanie wszystkich dostaw przez Wykonawcę pisemnym zestawieniem zawierającym datę przywozu, rodzaj, kod i wagę odpadów, nr rejestracyjny pojazdu i dane identyfikacyjne dostawcy. Kopię zestawienia Wykonawca przekaże kierowcy dostawcy odpadów podczas każdej dostawy odpadów;</w:t>
      </w:r>
    </w:p>
    <w:p w14:paraId="63EE5048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d) sporządzanie za każdy miesiąc karty przekazania odpadów komunalnych w rozumieniu rozporządzenia Ministra Środowiska z dnia 25 kwietnia 2019 r. w sprawie wzorów dokumentów stosowanych na potrzeby ewidencji odpadów (Dz.U. z 2019 poz. 819), zgodnego z zestawieniami i przekazanie Zamawiającemu wraz z fakturą VAT za miesiąc, którego karta dotyczy. Dane z karty muszą być zgodne z kwitami wagowymi. </w:t>
      </w:r>
    </w:p>
    <w:p w14:paraId="488ABC3D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b/>
          <w:sz w:val="24"/>
          <w:szCs w:val="24"/>
        </w:rPr>
        <w:t>13.</w:t>
      </w:r>
      <w:r w:rsidRPr="00150747">
        <w:rPr>
          <w:rFonts w:ascii="Times New Roman" w:hAnsi="Times New Roman" w:cs="Times New Roman"/>
          <w:sz w:val="24"/>
          <w:szCs w:val="24"/>
        </w:rPr>
        <w:t xml:space="preserve"> Wykonawca zobowiązany będzie ponadto do: </w:t>
      </w:r>
    </w:p>
    <w:p w14:paraId="0D644116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1) zapewnienia, dla właściwej realizacji przedmiotu umowy, przez cały czas trwania umowy, dostatecznej ilości środków technicznych, gwarantujących terminowe i jakościowe wykonanie zakresu rzeczowego usługi, w ilości co najmniej takiej, jak w ofercie złożonej przez Wykonawcę; </w:t>
      </w:r>
    </w:p>
    <w:p w14:paraId="5A21A30F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2) ponoszenia pełnej odpowiedzialności za należyte wykonanie powierzonych czynności zgodnie z obowiązującymi przepisami i normami;</w:t>
      </w:r>
    </w:p>
    <w:p w14:paraId="57796DE2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3) zapewnienia, że zgodnie z art. 20 ustawy o odpadach z dnia 14 grudnia 2012 r. (Dz. U. z 2021 r. poz. 779 z </w:t>
      </w:r>
      <w:proofErr w:type="spellStart"/>
      <w:r w:rsidRPr="001507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50747">
        <w:rPr>
          <w:rFonts w:ascii="Times New Roman" w:hAnsi="Times New Roman" w:cs="Times New Roman"/>
          <w:sz w:val="24"/>
          <w:szCs w:val="24"/>
        </w:rPr>
        <w:t xml:space="preserve">. zm.) miejsca operacji odzysku lub unieszkodliwiania odpadów komunalnych będą spełniać kryteria technologiczne i będą odpowiadały wymaganiom określonym w art. 143 ustawy z dnia 27 kwietnia 2001 r. - Prawo ochrony środowiska (tj. Dz.U. z 2020 r. poz. 1219 z </w:t>
      </w:r>
      <w:proofErr w:type="spellStart"/>
      <w:r w:rsidRPr="001507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50747">
        <w:rPr>
          <w:rFonts w:ascii="Times New Roman" w:hAnsi="Times New Roman" w:cs="Times New Roman"/>
          <w:sz w:val="24"/>
          <w:szCs w:val="24"/>
        </w:rPr>
        <w:t>. zm.) i innym właściwym przepisom;</w:t>
      </w:r>
    </w:p>
    <w:p w14:paraId="68796578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4) okazania - na żądanie Zamawiającego - wszelkich dokumentów potwierdzających wykonywanie przedmiotu umowy zgodnie z określonymi przez Zamawiającego wymaganiami i przepisami prawa; </w:t>
      </w:r>
    </w:p>
    <w:p w14:paraId="14369BCA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5) przyjmowania odpadów w następujący sposób: </w:t>
      </w:r>
    </w:p>
    <w:p w14:paraId="0E035D24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a) w zakresie przyjęcia odpadów: </w:t>
      </w:r>
    </w:p>
    <w:p w14:paraId="3218EFDE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- udostępnienia wjazdu na wagę znajdującą się na terenie Instalacji Komunalnej, - zarejestrowanie pochodzenia i rodzaju przywiezionych odpadów (rodzaj odpadu wraz z kodem), </w:t>
      </w:r>
    </w:p>
    <w:p w14:paraId="01B6DD90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- zarejestrowania wagi brutto pojazdu, </w:t>
      </w:r>
    </w:p>
    <w:p w14:paraId="5F5E7C7B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- wskazania miejsca wyładunku odpadów,</w:t>
      </w:r>
    </w:p>
    <w:p w14:paraId="46DA6A1B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- udostępnienia wjazdu na wagę dla opróżnionego pojazdu, </w:t>
      </w:r>
    </w:p>
    <w:p w14:paraId="44255C1C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- wydania dokumentu wagowego;</w:t>
      </w:r>
    </w:p>
    <w:p w14:paraId="684B70E4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b) w zakresie procesów, którym powinny zostać poddane odpady:</w:t>
      </w:r>
    </w:p>
    <w:p w14:paraId="3136C90D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 - odzysk surowców wtórnych i pozostałych odpadów zawartych w niesegregowanych zmieszanych odpadach komunalnych, </w:t>
      </w:r>
    </w:p>
    <w:p w14:paraId="1DCBB29E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- przyjęcia do sortowania odpadów zbieranych w sposób selektywny, przeznaczonych do odzysku i recyklingu, </w:t>
      </w:r>
    </w:p>
    <w:p w14:paraId="2A902866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 xml:space="preserve">- składowania odpadów na składowisku, </w:t>
      </w:r>
    </w:p>
    <w:p w14:paraId="776A9217" w14:textId="77777777" w:rsidR="00F07A05" w:rsidRPr="00150747" w:rsidRDefault="00F07A05" w:rsidP="00F07A05">
      <w:pPr>
        <w:jc w:val="both"/>
        <w:rPr>
          <w:rFonts w:ascii="Times New Roman" w:hAnsi="Times New Roman" w:cs="Times New Roman"/>
          <w:sz w:val="24"/>
          <w:szCs w:val="24"/>
        </w:rPr>
      </w:pPr>
      <w:r w:rsidRPr="00150747">
        <w:rPr>
          <w:rFonts w:ascii="Times New Roman" w:hAnsi="Times New Roman" w:cs="Times New Roman"/>
          <w:sz w:val="24"/>
          <w:szCs w:val="24"/>
        </w:rPr>
        <w:t>- zagospodarowania odpadów w sposób określony w dokumencie dotyczącym sposobu funkcjonowania Instalacji Komunalnej, którym dysponuje Wykonawca.</w:t>
      </w:r>
    </w:p>
    <w:p w14:paraId="5C12C6A3" w14:textId="77777777" w:rsidR="004B7F53" w:rsidRDefault="004B7F53"/>
    <w:sectPr w:rsidR="004B7F53" w:rsidSect="00F07A0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05"/>
    <w:rsid w:val="004B7F53"/>
    <w:rsid w:val="00F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C95B"/>
  <w15:chartTrackingRefBased/>
  <w15:docId w15:val="{5984BF97-8A6B-4D0C-86F1-00865444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07A05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7A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1390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2021-11-05T08:07:00Z</dcterms:created>
  <dcterms:modified xsi:type="dcterms:W3CDTF">2021-11-05T08:08:00Z</dcterms:modified>
</cp:coreProperties>
</file>