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A0" w:rsidRDefault="009F4DA0" w:rsidP="009F4DA0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>/ WZÓR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zawarta w </w:t>
      </w:r>
      <w:proofErr w:type="gramStart"/>
      <w:r w:rsidRPr="00C85B36">
        <w:rPr>
          <w:rFonts w:ascii="Times New Roman" w:hAnsi="Times New Roman" w:cs="Times New Roman"/>
          <w:sz w:val="24"/>
          <w:szCs w:val="24"/>
        </w:rPr>
        <w:t xml:space="preserve">dniu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</w:t>
      </w:r>
      <w:r w:rsidRPr="00C85B3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85B36">
        <w:rPr>
          <w:rFonts w:ascii="Times New Roman" w:hAnsi="Times New Roman" w:cs="Times New Roman"/>
          <w:sz w:val="24"/>
          <w:szCs w:val="24"/>
        </w:rPr>
        <w:t>r. w Sobolewie pomiędzy: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sz w:val="24"/>
          <w:szCs w:val="24"/>
        </w:rPr>
        <w:t>Gminą Sobolew z siedzibą</w:t>
      </w:r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Urząd Gminy Sobolew ul. Rynek </w:t>
      </w:r>
      <w:proofErr w:type="gramStart"/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>1;</w:t>
      </w:r>
      <w:r w:rsidRPr="00C85B36">
        <w:rPr>
          <w:rFonts w:ascii="Times New Roman" w:hAnsi="Times New Roman" w:cs="Times New Roman"/>
          <w:sz w:val="24"/>
          <w:szCs w:val="24"/>
        </w:rPr>
        <w:t xml:space="preserve">  </w:t>
      </w:r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>08</w:t>
      </w:r>
      <w:proofErr w:type="gramEnd"/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-460 Sobolew,           </w:t>
      </w:r>
      <w:r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                     </w:t>
      </w:r>
      <w:r w:rsidRPr="00C85B36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            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NIP: 826-20-44-209  reprezentowaną przez 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Pana Macieja Błachnio – Wójta Gminy Sobolew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przy kontrasygnacie Skarbnika </w:t>
      </w:r>
      <w:proofErr w:type="gramStart"/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Gminy  -</w:t>
      </w:r>
      <w:proofErr w:type="gramEnd"/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Pani Grażyny Napora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nazwanym dalej „Zamawiającym”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lub „Gminą” 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a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………………..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NIP: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.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, REGON: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…………………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, nazwanym dalej „Wykonawcą”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lub „Schroniskiem”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Została zawarta umowa o następującej treści: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1</w:t>
      </w:r>
    </w:p>
    <w:p w:rsidR="009F4DA0" w:rsidRPr="00C85B36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Przedmiot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em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umowy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jest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:</w:t>
      </w:r>
    </w:p>
    <w:p w:rsidR="009F4DA0" w:rsidRPr="00401AD1" w:rsidRDefault="009F4DA0" w:rsidP="009F4DA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AD1">
        <w:rPr>
          <w:rFonts w:ascii="Times New Roman" w:hAnsi="Times New Roman" w:cs="Times New Roman"/>
          <w:sz w:val="24"/>
          <w:szCs w:val="24"/>
        </w:rPr>
        <w:t xml:space="preserve">odłowienie i transport bezdomnych zwierząt oraz zapewnienie i sprawowanie nad nimi opieki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1AD1">
        <w:rPr>
          <w:rFonts w:ascii="Times New Roman" w:hAnsi="Times New Roman" w:cs="Times New Roman"/>
          <w:sz w:val="24"/>
          <w:szCs w:val="24"/>
        </w:rPr>
        <w:t>chronisku,</w:t>
      </w:r>
      <w:r w:rsidRPr="00401AD1">
        <w:t xml:space="preserve"> </w:t>
      </w:r>
      <w:r w:rsidRPr="00401AD1">
        <w:rPr>
          <w:rFonts w:ascii="Times New Roman" w:hAnsi="Times New Roman" w:cs="Times New Roman"/>
          <w:sz w:val="24"/>
          <w:szCs w:val="24"/>
        </w:rPr>
        <w:t>sterylizacj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1AD1">
        <w:rPr>
          <w:rFonts w:ascii="Times New Roman" w:hAnsi="Times New Roman" w:cs="Times New Roman"/>
          <w:sz w:val="24"/>
          <w:szCs w:val="24"/>
        </w:rPr>
        <w:t xml:space="preserve"> albo kastracj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1AD1">
        <w:rPr>
          <w:rFonts w:ascii="Times New Roman" w:hAnsi="Times New Roman" w:cs="Times New Roman"/>
          <w:sz w:val="24"/>
          <w:szCs w:val="24"/>
        </w:rPr>
        <w:t xml:space="preserve"> zwierząt w schroniskach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1AD1">
        <w:t xml:space="preserve"> </w:t>
      </w:r>
      <w:r w:rsidRPr="00401AD1">
        <w:rPr>
          <w:rFonts w:ascii="Times New Roman" w:hAnsi="Times New Roman" w:cs="Times New Roman"/>
          <w:sz w:val="24"/>
          <w:szCs w:val="24"/>
        </w:rPr>
        <w:t>poszukiwanie właścicieli dla bezdomnych zwierząt,</w:t>
      </w:r>
    </w:p>
    <w:p w:rsidR="009F4DA0" w:rsidRPr="00B0560B" w:rsidRDefault="009F4DA0" w:rsidP="009F4DA0">
      <w:pPr>
        <w:pStyle w:val="Akapitzlist"/>
        <w:numPr>
          <w:ilvl w:val="0"/>
          <w:numId w:val="9"/>
        </w:numPr>
        <w:tabs>
          <w:tab w:val="left" w:pos="284"/>
        </w:tabs>
        <w:jc w:val="both"/>
      </w:pPr>
      <w:r w:rsidRPr="00442F6D">
        <w:rPr>
          <w:rFonts w:ascii="Times New Roman" w:hAnsi="Times New Roman" w:cs="Times New Roman"/>
          <w:sz w:val="24"/>
          <w:szCs w:val="24"/>
        </w:rPr>
        <w:t>całodobow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2F6D">
        <w:rPr>
          <w:rFonts w:ascii="Times New Roman" w:hAnsi="Times New Roman" w:cs="Times New Roman"/>
          <w:sz w:val="24"/>
          <w:szCs w:val="24"/>
        </w:rPr>
        <w:t xml:space="preserve"> gotowość do świadczenia opieki weterynaryjnej zwierzętom poszkodowanym w zdarzeniach drogowych na terenie Gminy Sobolew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DA0" w:rsidRPr="009F4DA0" w:rsidRDefault="009F4DA0" w:rsidP="009F4DA0">
      <w:pPr>
        <w:pStyle w:val="Akapitzlist"/>
        <w:numPr>
          <w:ilvl w:val="0"/>
          <w:numId w:val="9"/>
        </w:numPr>
        <w:tabs>
          <w:tab w:val="left" w:pos="284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uśpienie ślepych miotów bezpańskich zwierząt.</w:t>
      </w:r>
    </w:p>
    <w:p w:rsidR="009F4DA0" w:rsidRDefault="009F4DA0" w:rsidP="009F4DA0">
      <w:pPr>
        <w:pStyle w:val="Akapitzlist"/>
        <w:suppressAutoHyphens/>
        <w:autoSpaceDN w:val="0"/>
        <w:spacing w:after="0" w:line="240" w:lineRule="auto"/>
        <w:ind w:left="71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2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Zakres obowiązków:</w:t>
      </w:r>
    </w:p>
    <w:p w:rsidR="009F4DA0" w:rsidRPr="00DA10DE" w:rsidRDefault="009F4DA0" w:rsidP="009F4DA0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Schronisko zobowiązane jest do zapewnienia każdemu zwierzęciu warunków spełniających wymogi określone  powszechnie obowiązującymi przepisami prawa, dotyczącymi ochrony praw zwierząt, w tym w szczególności wskazanymi w przepisach</w:t>
      </w:r>
      <w:r w:rsidRPr="00DA10DE">
        <w:rPr>
          <w:rFonts w:ascii="Times New Roman" w:eastAsia="Times New Roman" w:hAnsi="Times New Roman" w:cs="Times New Roman"/>
          <w:sz w:val="24"/>
          <w:szCs w:val="24"/>
        </w:rPr>
        <w:t xml:space="preserve"> Ustawy z dnia 11 marca 2004 r. o ochronie zdrowia zwierząt oraz zwalczaniu chorób zakaźnych zwierząt, właściwych rozporządzeń wykonawczych, w tym Rozporządzenia Ministra Rolnictwa i Rozwoju Wsi z dnia 23.06.2004 r. w sprawie szczegółowych wymagań weterynaryjnych dla prowadzenia schronisk dla zwierząt. Spełnienie obowiązków ustawowych oraz umownie określonych następować będzie w szczególności poprzez:</w:t>
      </w:r>
    </w:p>
    <w:p w:rsidR="009F4DA0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wyłapywanie zwierząt przy pomocy urządzeń i środków, nie stwarzających zagrożenia                     dla ich życia i zdrowia ani zadających im cierpienia,</w:t>
      </w:r>
    </w:p>
    <w:p w:rsidR="009F4DA0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przewożenie zwierząt pojazdami przystosowanymi do ich transportu,</w:t>
      </w:r>
    </w:p>
    <w:p w:rsidR="009F4DA0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bezpośrednio po wyłapaniu zwierząt bezdomnych sprawdzenie czy zwierzę ma identyfikator (</w:t>
      </w:r>
      <w:proofErr w:type="spellStart"/>
      <w:r w:rsidRPr="00DA10DE">
        <w:rPr>
          <w:rFonts w:ascii="Times New Roman" w:hAnsi="Times New Roman" w:cs="Times New Roman"/>
          <w:sz w:val="24"/>
          <w:szCs w:val="24"/>
        </w:rPr>
        <w:t>czip</w:t>
      </w:r>
      <w:proofErr w:type="spellEnd"/>
      <w:r w:rsidRPr="00DA10DE">
        <w:rPr>
          <w:rFonts w:ascii="Times New Roman" w:hAnsi="Times New Roman" w:cs="Times New Roman"/>
          <w:sz w:val="24"/>
          <w:szCs w:val="24"/>
        </w:rPr>
        <w:t>) i ustalenie właściciela, w przypadku braku w/w danych zapewnienie im miejsca w schronisku,</w:t>
      </w:r>
    </w:p>
    <w:p w:rsidR="009F4DA0" w:rsidRPr="00DA10DE" w:rsidRDefault="009F4DA0" w:rsidP="009F4DA0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objęcie zwierząt w schronisku opieką i zapewnienie podstawowych warunków bytowania zwierząt, w szczególności poprzez: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zapewnienie pomieszczenia chroniącego przed zimnem, upałami i odpadami atmosferycznymi z dostępem do światła dziennego,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lastRenderedPageBreak/>
        <w:t xml:space="preserve">zapewnienie wystarczającej ilości bud (zawierających siano w środku lub inny materiał pozwalający na ogrzanie) w stosunku do ilości psów przebywających w danym kojcu, 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zakaz przetrzymywania zwierząt w klatkach bądź w ciasnocie, uniemożliwiającej minimalną swobodę poruszania się,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zapewnienia wszystkim zwierzętom dostępu do wody pitnej,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zapewnienie zwierzętom codziennego wyżywienia oraz nadzór podczas karmienia w celu zapewnienia realnej możliwości wyżywienia każdego psa (odseparowanie agresywnych osobników, uniemożliwiających jedzenie pozostałym),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utrzymywanie zwierząt we właściwych warunkach bytowania poprzez regularne uprzątanie boksów z nadmiernego zanieczyszczenia,</w:t>
      </w:r>
    </w:p>
    <w:p w:rsidR="009F4DA0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prowadzenie separacji agresywnych osobników,</w:t>
      </w:r>
    </w:p>
    <w:p w:rsidR="009F4DA0" w:rsidRPr="005C6706" w:rsidRDefault="009F4DA0" w:rsidP="009F4DA0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zapewnienie osób wykonujących w imieniu Schroniska umowę w liczbie umożliwiającej jej należyte wykonanie, w tym umożliwiającej bieżący dozór i codzienne karmienie wszystkich zwierząt znajdujących się na terenie Schroniska.</w:t>
      </w:r>
    </w:p>
    <w:p w:rsidR="009F4DA0" w:rsidRDefault="009F4DA0" w:rsidP="009F4DA0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19">
        <w:rPr>
          <w:rFonts w:ascii="Times New Roman" w:hAnsi="Times New Roman" w:cs="Times New Roman"/>
          <w:sz w:val="24"/>
          <w:szCs w:val="24"/>
        </w:rPr>
        <w:t xml:space="preserve">Obowiązek niezwłocznego, nie później niż w ciągu 3 dni od dnia </w:t>
      </w:r>
      <w:proofErr w:type="gramStart"/>
      <w:r w:rsidRPr="00E51219">
        <w:rPr>
          <w:rFonts w:ascii="Times New Roman" w:hAnsi="Times New Roman" w:cs="Times New Roman"/>
          <w:sz w:val="24"/>
          <w:szCs w:val="24"/>
        </w:rPr>
        <w:t>zgłoszenia,  wydania</w:t>
      </w:r>
      <w:proofErr w:type="gramEnd"/>
      <w:r w:rsidRPr="00E51219">
        <w:rPr>
          <w:rFonts w:ascii="Times New Roman" w:hAnsi="Times New Roman" w:cs="Times New Roman"/>
          <w:sz w:val="24"/>
          <w:szCs w:val="24"/>
        </w:rPr>
        <w:t xml:space="preserve"> przez Schronisko zwierzęcia  właścicielowi, który zgłosił się po odbiór zagubionego zwierzęcia.</w:t>
      </w:r>
      <w:r>
        <w:rPr>
          <w:rFonts w:ascii="Times New Roman" w:hAnsi="Times New Roman" w:cs="Times New Roman"/>
          <w:sz w:val="24"/>
          <w:szCs w:val="24"/>
        </w:rPr>
        <w:t xml:space="preserve"> Podstawą wydania zwierzęcia będzie dokument, na podstawie którego można zwierzę jednoznacznie zweryfikować (książeczka zdrowia z nadanym numerem </w:t>
      </w:r>
      <w:proofErr w:type="spellStart"/>
      <w:r>
        <w:rPr>
          <w:rFonts w:ascii="Times New Roman" w:hAnsi="Times New Roman" w:cs="Times New Roman"/>
          <w:sz w:val="24"/>
          <w:szCs w:val="24"/>
        </w:rPr>
        <w:t>czip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numerem tatuażu) oraz zaświadczenie o aktualnym szczepieniu przeciwko wściekliźnie. </w:t>
      </w:r>
    </w:p>
    <w:p w:rsidR="009F4DA0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AAC">
        <w:rPr>
          <w:rFonts w:ascii="Times New Roman" w:hAnsi="Times New Roman" w:cs="Times New Roman"/>
          <w:sz w:val="24"/>
          <w:szCs w:val="24"/>
        </w:rPr>
        <w:t>Gmina uprawniona jest na każdym etapie świadczenia przez Schronisko opieki upoważnić inny podmiot do przejęcia opieki nad zwierzęciem. Schronisko ma obowiązek wydać w takim przypadku zwierzę wskazanemu przez Gminę podmiotowi, co nastąpi nie później niż w ciągu 3 dni od poinformowania Schroniska o tym fakcie. W takim przypadku Schronisko zachowuje prawo do otrzymania w całości wynagrodzenia należnego za</w:t>
      </w:r>
      <w:r>
        <w:rPr>
          <w:rFonts w:ascii="Times New Roman" w:hAnsi="Times New Roman" w:cs="Times New Roman"/>
          <w:sz w:val="24"/>
          <w:szCs w:val="24"/>
        </w:rPr>
        <w:t xml:space="preserve"> odłowione</w:t>
      </w:r>
      <w:r w:rsidRPr="00C50AAC">
        <w:rPr>
          <w:rFonts w:ascii="Times New Roman" w:hAnsi="Times New Roman" w:cs="Times New Roman"/>
          <w:sz w:val="24"/>
          <w:szCs w:val="24"/>
        </w:rPr>
        <w:t xml:space="preserve"> zwierzę.</w:t>
      </w:r>
    </w:p>
    <w:p w:rsidR="009F4DA0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Wykonawca zobowiązuje się do podskórnego wszczepienia </w:t>
      </w:r>
      <w:proofErr w:type="spellStart"/>
      <w:r w:rsidRPr="005C6706">
        <w:rPr>
          <w:rFonts w:ascii="Times New Roman" w:hAnsi="Times New Roman" w:cs="Times New Roman"/>
          <w:sz w:val="24"/>
          <w:szCs w:val="24"/>
        </w:rPr>
        <w:t>czipu</w:t>
      </w:r>
      <w:proofErr w:type="spellEnd"/>
      <w:r w:rsidRPr="005C6706">
        <w:rPr>
          <w:rFonts w:ascii="Times New Roman" w:hAnsi="Times New Roman" w:cs="Times New Roman"/>
          <w:sz w:val="24"/>
          <w:szCs w:val="24"/>
        </w:rPr>
        <w:t xml:space="preserve"> i jego wprowadzenie do ogólnodostępnej bazy danych.</w:t>
      </w:r>
    </w:p>
    <w:p w:rsidR="009F4DA0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W przypadku stwierdzenia, że zwierzę jest bezdomne, Wykonawca zobowiązuje się do przeprowadzenia obligatoryjnej sterylizacji lub kastracji zwierząt w schronisku po uzgodnieniu z lekarzem weterynarii, z którym Wykonawca ma podpisaną umowę na świadczenie usług weterynaryjnych. Obowiązkowi sterylizacji lub kastracji nie podlegają zwierzęta, u których przeprowadzenie takiego zabiegu może zagrażać ich zdrowiu lub życiu lub są zbyt młode na przeprowadzenie tego typu zabiegu. W takich przypadkach adopcja jest możliwa po podpisaniu przez nowego opiekuna zobowiązania dokonania w/w zabiegu na koszt Schroniska, </w:t>
      </w:r>
      <w:proofErr w:type="gramStart"/>
      <w:r w:rsidRPr="005C6706">
        <w:rPr>
          <w:rFonts w:ascii="Times New Roman" w:hAnsi="Times New Roman" w:cs="Times New Roman"/>
          <w:sz w:val="24"/>
          <w:szCs w:val="24"/>
        </w:rPr>
        <w:t>niezwłocznie</w:t>
      </w:r>
      <w:proofErr w:type="gramEnd"/>
      <w:r w:rsidRPr="005C6706">
        <w:rPr>
          <w:rFonts w:ascii="Times New Roman" w:hAnsi="Times New Roman" w:cs="Times New Roman"/>
          <w:sz w:val="24"/>
          <w:szCs w:val="24"/>
        </w:rPr>
        <w:t xml:space="preserve"> gdy będzie to możliwe, po umówieniu się w Schronisku.</w:t>
      </w:r>
    </w:p>
    <w:p w:rsidR="009F4DA0" w:rsidRPr="005C6706" w:rsidRDefault="009F4DA0" w:rsidP="009F4DA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Schronisko zobowiązuje się do zapewnienia zwierzętom opieki weterynaryjnej przez cały okres trwania umowy, w tym do: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znakowania zwierzęcia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odrobaczania,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leczenia,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uśpienia zwierzęcia na podstawie decyzji lekarza weterynarii,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szczepienia,</w:t>
      </w:r>
    </w:p>
    <w:p w:rsidR="009F4DA0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sterylizacji albo kastracji bezdomnych zwierząt,</w:t>
      </w:r>
    </w:p>
    <w:p w:rsidR="009F4DA0" w:rsidRPr="005C6706" w:rsidRDefault="009F4DA0" w:rsidP="009F4DA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uśpienie ślepych miotów bezdomnych zwierząt.</w:t>
      </w:r>
    </w:p>
    <w:p w:rsidR="009F4DA0" w:rsidRPr="0085370E" w:rsidRDefault="009F4DA0" w:rsidP="009F4DA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Pr="00C85B36">
        <w:rPr>
          <w:rFonts w:ascii="Times New Roman" w:eastAsia="Times New Roman" w:hAnsi="Times New Roman" w:cs="Times New Roman"/>
          <w:sz w:val="24"/>
          <w:szCs w:val="24"/>
        </w:rPr>
        <w:t>dejmowanie skutecznych działań w celu ograniczenia populacji bezdomnych zwierząt, w tym ich rozmnażania w schronisku.</w:t>
      </w:r>
    </w:p>
    <w:p w:rsidR="009F4DA0" w:rsidRPr="00FA3B0A" w:rsidRDefault="009F4DA0" w:rsidP="009F4DA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0A">
        <w:rPr>
          <w:rFonts w:ascii="Times New Roman" w:hAnsi="Times New Roman" w:cs="Times New Roman"/>
          <w:sz w:val="24"/>
          <w:szCs w:val="24"/>
        </w:rPr>
        <w:t xml:space="preserve">W ramach </w:t>
      </w:r>
      <w:proofErr w:type="gramStart"/>
      <w:r w:rsidRPr="00FA3B0A">
        <w:rPr>
          <w:rFonts w:ascii="Times New Roman" w:hAnsi="Times New Roman" w:cs="Times New Roman"/>
          <w:sz w:val="24"/>
          <w:szCs w:val="24"/>
        </w:rPr>
        <w:t>świadczenia  usług</w:t>
      </w:r>
      <w:proofErr w:type="gramEnd"/>
      <w:r w:rsidRPr="00FA3B0A">
        <w:rPr>
          <w:rFonts w:ascii="Times New Roman" w:hAnsi="Times New Roman" w:cs="Times New Roman"/>
          <w:sz w:val="24"/>
          <w:szCs w:val="24"/>
        </w:rPr>
        <w:t xml:space="preserve"> polegających na zapewnieniu całodobowej opieki weterynaryjnej  Wykonawca zobowiązany jest do: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 przybycia na miejsce zdarzenia drogowego z udziałem zwierząt i zapewnienia niezwłocznie pomocy lekarza weterynarii,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zgłoszenia </w:t>
      </w:r>
      <w:proofErr w:type="gramStart"/>
      <w:r w:rsidRPr="005C6706">
        <w:rPr>
          <w:rFonts w:ascii="Times New Roman" w:hAnsi="Times New Roman" w:cs="Times New Roman"/>
          <w:sz w:val="24"/>
          <w:szCs w:val="24"/>
        </w:rPr>
        <w:t>dokonuje  pracownik</w:t>
      </w:r>
      <w:proofErr w:type="gramEnd"/>
      <w:r w:rsidRPr="005C6706">
        <w:rPr>
          <w:rFonts w:ascii="Times New Roman" w:hAnsi="Times New Roman" w:cs="Times New Roman"/>
          <w:sz w:val="24"/>
          <w:szCs w:val="24"/>
        </w:rPr>
        <w:t xml:space="preserve"> Urzędu Gminy w Sobolewie lub Policja,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zapewnienia całodobowego kontaktu pod numerem telefonu …………………,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zapewnienia miejsca czasowego przetrzymywania zwierzęcia na czas jego leczenia.</w:t>
      </w:r>
    </w:p>
    <w:p w:rsidR="009F4DA0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 xml:space="preserve">prowadzenia na bieżąco ewidencji zwierząt, którym udzielono pomocy lekarskiej wraz </w:t>
      </w:r>
      <w:proofErr w:type="gramStart"/>
      <w:r w:rsidRPr="005C6706">
        <w:rPr>
          <w:rFonts w:ascii="Times New Roman" w:hAnsi="Times New Roman" w:cs="Times New Roman"/>
          <w:sz w:val="24"/>
          <w:szCs w:val="24"/>
        </w:rPr>
        <w:t>z  wykazem</w:t>
      </w:r>
      <w:proofErr w:type="gramEnd"/>
      <w:r w:rsidRPr="005C6706">
        <w:rPr>
          <w:rFonts w:ascii="Times New Roman" w:hAnsi="Times New Roman" w:cs="Times New Roman"/>
          <w:sz w:val="24"/>
          <w:szCs w:val="24"/>
        </w:rPr>
        <w:t xml:space="preserve"> wykonanych zabiegów,</w:t>
      </w:r>
    </w:p>
    <w:p w:rsidR="009F4DA0" w:rsidRPr="005C6706" w:rsidRDefault="009F4DA0" w:rsidP="009F4DA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sz w:val="24"/>
          <w:szCs w:val="24"/>
        </w:rPr>
        <w:t>stałego współdziałania z Zamawiającym, koordynującym i nadzorującym realizację przedmiotowego zadania.</w:t>
      </w:r>
    </w:p>
    <w:p w:rsidR="009F4DA0" w:rsidRPr="009F4DA0" w:rsidRDefault="009F4DA0" w:rsidP="009F4DA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t xml:space="preserve">Wykonawca oświadcza, że dysponuje zarówno potencjałem osobowym zapewniającym wiedzę, umiejętności, kwalifikacje i uprawnienia do wykonania przedmiotu niniejszej umowy w sposób należyty, rzetelny i zgodny z przepisami i warunkami obowiązującymi przy wykonaniu niniejszej umowy, jak i zapleczem technicznym i lokalowo - sprzętowym. 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3</w:t>
      </w:r>
    </w:p>
    <w:p w:rsidR="009F4DA0" w:rsidRPr="00E51219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19">
        <w:rPr>
          <w:rFonts w:ascii="Times New Roman" w:hAnsi="Times New Roman" w:cs="Times New Roman"/>
          <w:b/>
          <w:sz w:val="24"/>
          <w:szCs w:val="24"/>
        </w:rPr>
        <w:t>Ewidencja zwierząt odłowionych/przyjętych do Schroniska</w:t>
      </w:r>
    </w:p>
    <w:p w:rsidR="009F4DA0" w:rsidRPr="005C6706" w:rsidRDefault="009F4DA0" w:rsidP="009F4DA0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Schronisko zobowiązane jest do prowadzenia pełnej ewidencji zwierząt, w tym ewidencji zwierząt odłowionych/przyjętych do Schroniska, przekazanych do </w:t>
      </w:r>
      <w:proofErr w:type="gramStart"/>
      <w:r w:rsidRPr="005C6706">
        <w:rPr>
          <w:rFonts w:ascii="Times New Roman" w:eastAsia="Times New Roman" w:hAnsi="Times New Roman" w:cs="Times New Roman"/>
          <w:sz w:val="24"/>
          <w:szCs w:val="24"/>
        </w:rPr>
        <w:t>adopcji,</w:t>
      </w:r>
      <w:proofErr w:type="gramEnd"/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 oraz zwierząt poddanych eutanazji i padłych oraz zwierząt leczonych wraz z historią choroby.</w:t>
      </w:r>
    </w:p>
    <w:p w:rsidR="009F4DA0" w:rsidRPr="009F4DA0" w:rsidRDefault="009F4DA0" w:rsidP="009F4DA0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Wykonawca prowadzi karty ewidencyjne zwierząt, w których powinny znaleźć się informacje umożliwiające weryfikację, którego zwierzęcia dotyczą, w </w:t>
      </w:r>
      <w:proofErr w:type="gramStart"/>
      <w:r w:rsidRPr="005C6706">
        <w:rPr>
          <w:rFonts w:ascii="Times New Roman" w:eastAsia="Times New Roman" w:hAnsi="Times New Roman" w:cs="Times New Roman"/>
          <w:sz w:val="24"/>
          <w:szCs w:val="24"/>
        </w:rPr>
        <w:t>tym  obligatoryjne</w:t>
      </w:r>
      <w:proofErr w:type="gramEnd"/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 dane: numer chipa, zdjęcia, datę przyjęcia do schroniska, miejsce odłowienia, datę kwarantanny</w:t>
      </w:r>
      <w:r w:rsidRPr="005C6706">
        <w:rPr>
          <w:rFonts w:ascii="Times New Roman" w:hAnsi="Times New Roman" w:cs="Times New Roman"/>
          <w:sz w:val="24"/>
          <w:szCs w:val="24"/>
        </w:rPr>
        <w:t>, opis zwierzęcia (np. wiek zwierzęcia, płeć, maść, gatunek, uwagi co do stanu zwierzęcia w dniu przyjęcia), informacje nt. zabiegów sterylizacji/kastracji, datę szczepienia przeciwko wściekliźnie, datę adopcji, datę zgonu. Karta, o której mowa, powinna być na bieżąco uzupełniana. Obowiązek ten dotyczy także zwierząt ze zdarzeń drogowych.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</w:t>
      </w: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4</w:t>
      </w:r>
    </w:p>
    <w:p w:rsidR="009F4DA0" w:rsidRPr="008032B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B0">
        <w:rPr>
          <w:rFonts w:ascii="Times New Roman" w:hAnsi="Times New Roman" w:cs="Times New Roman"/>
          <w:b/>
          <w:sz w:val="24"/>
          <w:szCs w:val="24"/>
        </w:rPr>
        <w:t>Promocja zwierząt do adopcji</w:t>
      </w:r>
    </w:p>
    <w:p w:rsidR="009F4DA0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>Zorganizowanie przynajmniej jednego dnia w tygodniu tzw. dnia otwartego w celu adopcji zwierząt, w tym umożliwienie wejścia potencjalnych zainteresowanych adopcją na teren schroniska oraz zapewnienie kontaktu telefonicznego dla osób zainteresowanych adopcją psów.</w:t>
      </w:r>
    </w:p>
    <w:p w:rsidR="009F4DA0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Schronisko prowadzi stronę internetową zawierającą wykaz zwierząt przyjętych z terenu Gminy z podaniem ich wieku, płci, daty i miejsca znalezienia zwierzęcia oraz z zamieszczeniem zdjęcia i innych znanych informacji o nim, w celu umożliwienia zdalnej identyfikacji zagubionych zwierząt przez ich właścicieli oraz ułatwienia procesu adopcyjnego. Wykonawca zobowiązuje się do umieszczenia na prowadzonej przez siebie stronie internetowej zdjęcia zwierzęcia odłowionego z terenu Gminy Sobolew wraz </w:t>
      </w:r>
      <w:proofErr w:type="gramStart"/>
      <w:r w:rsidRPr="005C6706">
        <w:rPr>
          <w:rFonts w:ascii="Times New Roman" w:eastAsia="Times New Roman" w:hAnsi="Times New Roman" w:cs="Times New Roman"/>
          <w:sz w:val="24"/>
          <w:szCs w:val="24"/>
        </w:rPr>
        <w:t>z  informacjami</w:t>
      </w:r>
      <w:proofErr w:type="gramEnd"/>
      <w:r w:rsidRPr="005C6706">
        <w:rPr>
          <w:rFonts w:ascii="Times New Roman" w:eastAsia="Times New Roman" w:hAnsi="Times New Roman" w:cs="Times New Roman"/>
          <w:sz w:val="24"/>
          <w:szCs w:val="24"/>
        </w:rPr>
        <w:t xml:space="preserve"> o tym zwierzęciu w terminie 7 dni od daty przyjęcia do schroniska i utrzymywania tego ogłoszenia do czasu pobytu zwierzęcia w schronisku. </w:t>
      </w:r>
    </w:p>
    <w:p w:rsidR="009F4DA0" w:rsidRPr="005C6706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Wykonawca niezwłocznie przesyła w formacie JPG na adres mailowy </w:t>
      </w:r>
      <w:hyperlink r:id="rId5" w:history="1">
        <w:r w:rsidRPr="005C6706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8FAFA"/>
          </w:rPr>
          <w:t>srodowisko@sobolew.pl</w:t>
        </w:r>
      </w:hyperlink>
      <w:r w:rsidRPr="005C670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kolorową fotografię zwierzęcia oraz opis zwierzęcia, zawierające dane wymienione w § 4 ust. 2.</w:t>
      </w:r>
    </w:p>
    <w:p w:rsidR="009F4DA0" w:rsidRPr="009F4DA0" w:rsidRDefault="009F4DA0" w:rsidP="009F4DA0">
      <w:pPr>
        <w:pStyle w:val="Akapitzlist"/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0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lastRenderedPageBreak/>
        <w:t xml:space="preserve">Schronisko wyraża zgodę na rozpowszechnianie przez Gminę informacji o odłowionych zwierzętach z terenu Gminy Sobolew, w tym do wskazywania w tych informacjach strony internetowej Schroniska. </w:t>
      </w:r>
    </w:p>
    <w:p w:rsidR="009F4DA0" w:rsidRPr="00C85B36" w:rsidRDefault="009F4DA0" w:rsidP="009F4DA0">
      <w:pPr>
        <w:pStyle w:val="Akapitzlist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5</w:t>
      </w:r>
    </w:p>
    <w:p w:rsidR="009F4DA0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Współpraca z wolontariuszami i organizacjami, których statutowym celem jest ochrona zwierząt</w:t>
      </w:r>
    </w:p>
    <w:p w:rsidR="009F4DA0" w:rsidRPr="009F4DA0" w:rsidRDefault="009F4DA0" w:rsidP="009F4DA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9A">
        <w:rPr>
          <w:rFonts w:ascii="Times New Roman" w:hAnsi="Times New Roman" w:cs="Times New Roman"/>
          <w:sz w:val="24"/>
          <w:szCs w:val="24"/>
        </w:rPr>
        <w:t>Schronisko zobligowane jest do ustalenia/ zorganizowania dnia spacerowego i wydanie psów spacerowiczom, wolontariuszom, organizacjom pozarządowym (mającym w statucie ochronę praw zwierząt) po podpisaniu przez nich stosownych dokumentów, w celu/zakresie socjalizacji zwierząt, spacerów i promocji zwierząt umieszczonych w schronisku pochodzących z terenu Gminy Sobolew.</w:t>
      </w:r>
    </w:p>
    <w:p w:rsidR="009F4DA0" w:rsidRPr="00133EC1" w:rsidRDefault="009F4DA0" w:rsidP="009F4DA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6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Obowiązki informacyjne wobec Gminy:</w:t>
      </w:r>
    </w:p>
    <w:p w:rsidR="009F4DA0" w:rsidRPr="00E00130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30">
        <w:rPr>
          <w:rFonts w:ascii="Times New Roman" w:hAnsi="Times New Roman" w:cs="Times New Roman"/>
          <w:sz w:val="24"/>
          <w:szCs w:val="24"/>
        </w:rPr>
        <w:t xml:space="preserve">Schronisko zobligowane jest do przesyłania Gminie dwóch sprawozdań za okres od 1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E00130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 do 30 września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Pr="00E00130">
        <w:rPr>
          <w:rFonts w:ascii="Times New Roman" w:hAnsi="Times New Roman" w:cs="Times New Roman"/>
          <w:sz w:val="24"/>
          <w:szCs w:val="24"/>
        </w:rPr>
        <w:t xml:space="preserve"> do dnia 30 października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 oraz za okres od 1 października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r. do dnia 31 marca 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00130">
        <w:rPr>
          <w:rFonts w:ascii="Times New Roman" w:hAnsi="Times New Roman" w:cs="Times New Roman"/>
          <w:sz w:val="24"/>
          <w:szCs w:val="24"/>
        </w:rPr>
        <w:t>r. w terminie do dnia 30 kwietnia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00130">
        <w:rPr>
          <w:rFonts w:ascii="Times New Roman" w:hAnsi="Times New Roman" w:cs="Times New Roman"/>
          <w:sz w:val="24"/>
          <w:szCs w:val="24"/>
        </w:rPr>
        <w:t>prawozd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E00130">
        <w:rPr>
          <w:rFonts w:ascii="Times New Roman" w:hAnsi="Times New Roman" w:cs="Times New Roman"/>
          <w:sz w:val="24"/>
          <w:szCs w:val="24"/>
        </w:rPr>
        <w:t xml:space="preserve"> z historii pobytu zwierząt odłowionych z terenu Gminy Sobolew, w tym liczby przyjętych psów do schroniska w danym </w:t>
      </w:r>
      <w:r>
        <w:rPr>
          <w:rFonts w:ascii="Times New Roman" w:hAnsi="Times New Roman" w:cs="Times New Roman"/>
          <w:sz w:val="24"/>
          <w:szCs w:val="24"/>
        </w:rPr>
        <w:t>okresie sprawozdawczym</w:t>
      </w:r>
      <w:r w:rsidRPr="00E00130">
        <w:rPr>
          <w:rFonts w:ascii="Times New Roman" w:hAnsi="Times New Roman" w:cs="Times New Roman"/>
          <w:sz w:val="24"/>
          <w:szCs w:val="24"/>
        </w:rPr>
        <w:t>, liczby eutanazji i zgonów, w tym ich powodów, liczby przeprowadzonych kastracji/sterylizacji,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30">
        <w:rPr>
          <w:rFonts w:ascii="Times New Roman" w:hAnsi="Times New Roman" w:cs="Times New Roman"/>
          <w:sz w:val="24"/>
          <w:szCs w:val="24"/>
        </w:rPr>
        <w:t>liczby przeprowadzonych adopcji, przeprowadzonego leczenia zwierząt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0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0130">
        <w:rPr>
          <w:rFonts w:ascii="Times New Roman" w:hAnsi="Times New Roman" w:cs="Times New Roman"/>
          <w:sz w:val="24"/>
          <w:szCs w:val="24"/>
        </w:rPr>
        <w:t xml:space="preserve">lektronicznie na adres </w:t>
      </w:r>
      <w:hyperlink r:id="rId6" w:history="1">
        <w:r w:rsidRPr="00E00130">
          <w:rPr>
            <w:rStyle w:val="Hipercze"/>
            <w:rFonts w:ascii="Times New Roman" w:hAnsi="Times New Roman" w:cs="Times New Roman"/>
            <w:sz w:val="24"/>
            <w:szCs w:val="24"/>
          </w:rPr>
          <w:t>srodowisko@sobolew.pl</w:t>
        </w:r>
      </w:hyperlink>
      <w:r w:rsidRPr="00E00130">
        <w:rPr>
          <w:rFonts w:ascii="Times New Roman" w:hAnsi="Times New Roman" w:cs="Times New Roman"/>
          <w:sz w:val="24"/>
          <w:szCs w:val="24"/>
        </w:rPr>
        <w:t xml:space="preserve"> lub w formie papierowej do sekretariatu Urzędu. </w:t>
      </w:r>
    </w:p>
    <w:p w:rsidR="009F4DA0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Wykonawca zobowiązuje się do dostarczania do Urzędu, wszystkich umów adopcyjnych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B36">
        <w:rPr>
          <w:rFonts w:ascii="Times New Roman" w:hAnsi="Times New Roman" w:cs="Times New Roman"/>
          <w:sz w:val="24"/>
          <w:szCs w:val="24"/>
        </w:rPr>
        <w:t>z zachowaniem przepisów, dotyczących ochrony danych osobowych</w:t>
      </w:r>
      <w:r>
        <w:rPr>
          <w:rFonts w:ascii="Times New Roman" w:hAnsi="Times New Roman" w:cs="Times New Roman"/>
          <w:sz w:val="24"/>
          <w:szCs w:val="24"/>
        </w:rPr>
        <w:t xml:space="preserve">. Umowy należy dostarczyć w terminach wymienionych w § 6 ust. 1, elektronicznie na adres </w:t>
      </w:r>
      <w:hyperlink r:id="rId7" w:history="1">
        <w:r w:rsidRPr="002F5DED">
          <w:rPr>
            <w:rStyle w:val="Hipercze"/>
            <w:rFonts w:ascii="Times New Roman" w:hAnsi="Times New Roman" w:cs="Times New Roman"/>
            <w:sz w:val="24"/>
            <w:szCs w:val="24"/>
          </w:rPr>
          <w:t>srodowisko@sobolew.pl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w formie papierowej do sekretariatu Urzędu. </w:t>
      </w:r>
    </w:p>
    <w:p w:rsidR="009F4DA0" w:rsidRPr="00406ABE" w:rsidRDefault="009F4DA0" w:rsidP="009F4DA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ABE">
        <w:rPr>
          <w:rFonts w:ascii="Times New Roman" w:hAnsi="Times New Roman" w:cs="Times New Roman"/>
          <w:sz w:val="24"/>
          <w:szCs w:val="24"/>
        </w:rPr>
        <w:t xml:space="preserve">Schronisko zobowiązuje się do dostarczania do Urzędu kopii protokołów padnięcia lub eutanazji zwierząt podpisanych przez lekarza weterynarii z pełnym opisem dot. zgonu zwierzęcia, w terminie jak dla sprawozdań.  </w:t>
      </w:r>
    </w:p>
    <w:p w:rsidR="009F4DA0" w:rsidRPr="009F61F2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Schronisko zobligowane jest do udostępnienia informacji wymienionych w § 6 ust. 1 i 2 na każde wezwanie Zamawiającego. </w:t>
      </w:r>
    </w:p>
    <w:p w:rsidR="009F4DA0" w:rsidRPr="00C85B36" w:rsidRDefault="009F4DA0" w:rsidP="009F4DA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 zobowiązane jest do niezwłocznego</w:t>
      </w:r>
      <w:r w:rsidRPr="00C85B36">
        <w:rPr>
          <w:rFonts w:ascii="Times New Roman" w:hAnsi="Times New Roman" w:cs="Times New Roman"/>
          <w:sz w:val="24"/>
          <w:szCs w:val="24"/>
        </w:rPr>
        <w:t xml:space="preserve"> udzielania Gminie wyjaśnień w zakresie zadanych pytań,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85B36">
        <w:rPr>
          <w:rFonts w:ascii="Times New Roman" w:hAnsi="Times New Roman" w:cs="Times New Roman"/>
          <w:sz w:val="24"/>
          <w:szCs w:val="24"/>
        </w:rPr>
        <w:t xml:space="preserve">tym wątpliwości co do przekazanych dokumentów, w szczególności dot. </w:t>
      </w:r>
      <w:r>
        <w:rPr>
          <w:rFonts w:ascii="Times New Roman" w:hAnsi="Times New Roman" w:cs="Times New Roman"/>
          <w:sz w:val="24"/>
          <w:szCs w:val="24"/>
        </w:rPr>
        <w:t>złożonego sprawozdania.</w:t>
      </w:r>
    </w:p>
    <w:p w:rsidR="009F4DA0" w:rsidRPr="00C85B36" w:rsidRDefault="009F4DA0" w:rsidP="009F4DA0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W przypadku, kiedy zwierzę zbiegnie ze schroniska, Wykonawca umowy niezwłocznie poinformuje o tym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Gminę</w:t>
      </w:r>
      <w:r w:rsidRPr="00C85B36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oraz zobowiązuje się do fizycznego poszukiwania zagubionego zwierzęcia oraz podania tej informacji na prowadzonej przez schronisko stronie Internetowej.</w:t>
      </w:r>
    </w:p>
    <w:p w:rsidR="009F4DA0" w:rsidRPr="009F4DA0" w:rsidRDefault="009F4DA0" w:rsidP="009F4DA0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054ED3" w:rsidRDefault="009F4DA0" w:rsidP="009F4DA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ED3">
        <w:rPr>
          <w:rFonts w:ascii="Times New Roman" w:hAnsi="Times New Roman"/>
          <w:b/>
          <w:sz w:val="24"/>
          <w:szCs w:val="24"/>
        </w:rPr>
        <w:t>§ 7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9F4DA0" w:rsidRPr="009F4DA0" w:rsidRDefault="009F4DA0" w:rsidP="009F4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031D">
        <w:rPr>
          <w:rFonts w:ascii="Times New Roman" w:eastAsia="Times New Roman" w:hAnsi="Times New Roman" w:cs="Times New Roman"/>
          <w:sz w:val="24"/>
          <w:szCs w:val="24"/>
        </w:rPr>
        <w:t>Wykonawca  wyraża</w:t>
      </w:r>
      <w:proofErr w:type="gramEnd"/>
      <w:r w:rsidRPr="00F4031D">
        <w:rPr>
          <w:rFonts w:ascii="Times New Roman" w:eastAsia="Times New Roman" w:hAnsi="Times New Roman" w:cs="Times New Roman"/>
          <w:sz w:val="24"/>
          <w:szCs w:val="24"/>
        </w:rPr>
        <w:t xml:space="preserve"> zgodę na kontrole jakości wykonywanych usług w miejscu, w którym przetrzymywane są odłowione przez niego zwierzęta z terenu gminy Sobolew. Kontrole takie są niezapowiedziane i przeprowadzone wyłącznie w godzinach pracy Urzędu Gminy Sobolew. Kontrolujący mają prawo do sprawdzenia między innymi warunków pobytu przyjętych psów, </w:t>
      </w:r>
      <w:r w:rsidRPr="00F4031D">
        <w:rPr>
          <w:rFonts w:ascii="Times New Roman" w:eastAsia="Times New Roman" w:hAnsi="Times New Roman" w:cs="Times New Roman"/>
          <w:sz w:val="24"/>
          <w:szCs w:val="24"/>
        </w:rPr>
        <w:lastRenderedPageBreak/>
        <w:t>ich liczebności, wglądu w dokumentację. Kontrola prowadzona będzie przez pracowników Urzędu Gminy po okazaniu upoważnienia do prowadzenia kontroli</w:t>
      </w:r>
      <w:r w:rsidRPr="00F403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F4031D">
        <w:rPr>
          <w:rFonts w:ascii="Times New Roman" w:eastAsia="Times New Roman" w:hAnsi="Times New Roman" w:cs="Times New Roman"/>
          <w:sz w:val="24"/>
          <w:szCs w:val="24"/>
        </w:rPr>
        <w:t xml:space="preserve">Schronisko zobowiązane jest do współdziałania z Gminą podczas przeprowadzenia kontroli. </w:t>
      </w:r>
    </w:p>
    <w:p w:rsidR="009F4DA0" w:rsidRDefault="009F4DA0" w:rsidP="009F4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9F4DA0" w:rsidRPr="00C85B36" w:rsidRDefault="009F4DA0" w:rsidP="009F4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b/>
          <w:sz w:val="24"/>
          <w:szCs w:val="24"/>
        </w:rPr>
        <w:t>Kary umowne.</w:t>
      </w:r>
    </w:p>
    <w:p w:rsidR="009F4DA0" w:rsidRDefault="009F4DA0" w:rsidP="009F4DA0">
      <w:pPr>
        <w:pStyle w:val="Standard"/>
        <w:numPr>
          <w:ilvl w:val="0"/>
          <w:numId w:val="6"/>
        </w:num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może naliczyć kary umowne, </w:t>
      </w:r>
      <w:proofErr w:type="gramStart"/>
      <w:r>
        <w:rPr>
          <w:rFonts w:ascii="Times New Roman" w:hAnsi="Times New Roman"/>
          <w:sz w:val="24"/>
          <w:szCs w:val="24"/>
        </w:rPr>
        <w:t xml:space="preserve">a  </w:t>
      </w:r>
      <w:r w:rsidRPr="00C85B36">
        <w:rPr>
          <w:rFonts w:ascii="Times New Roman" w:hAnsi="Times New Roman"/>
          <w:sz w:val="24"/>
          <w:szCs w:val="24"/>
        </w:rPr>
        <w:t>Schronisko</w:t>
      </w:r>
      <w:proofErr w:type="gramEnd"/>
      <w:r w:rsidRPr="00C85B36">
        <w:rPr>
          <w:rFonts w:ascii="Times New Roman" w:hAnsi="Times New Roman"/>
          <w:sz w:val="24"/>
          <w:szCs w:val="24"/>
        </w:rPr>
        <w:t xml:space="preserve"> zobowiązane jest do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C85B36">
        <w:rPr>
          <w:rFonts w:ascii="Times New Roman" w:hAnsi="Times New Roman"/>
          <w:sz w:val="24"/>
          <w:szCs w:val="24"/>
        </w:rPr>
        <w:t>zapłaty z następujących tytułów:</w:t>
      </w:r>
    </w:p>
    <w:p w:rsidR="009F4DA0" w:rsidRPr="009F61F2" w:rsidRDefault="009F4DA0" w:rsidP="009F4DA0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2">
        <w:rPr>
          <w:rFonts w:ascii="Times New Roman" w:hAnsi="Times New Roman" w:cs="Times New Roman"/>
          <w:sz w:val="24"/>
          <w:szCs w:val="24"/>
        </w:rPr>
        <w:t>brak złożenia Gminie w umówionym terminie pełnego sprawozdania z historii pobytu zwierząt – w wysokości</w:t>
      </w:r>
      <w:r>
        <w:rPr>
          <w:rFonts w:ascii="Times New Roman" w:hAnsi="Times New Roman" w:cs="Times New Roman"/>
          <w:sz w:val="24"/>
          <w:szCs w:val="24"/>
        </w:rPr>
        <w:t xml:space="preserve"> 10 zł (dziesięć złotych) </w:t>
      </w:r>
      <w:r w:rsidRPr="009F61F2">
        <w:rPr>
          <w:rFonts w:ascii="Times New Roman" w:hAnsi="Times New Roman" w:cs="Times New Roman"/>
          <w:sz w:val="24"/>
          <w:szCs w:val="24"/>
        </w:rPr>
        <w:t>za każdy dzień opóźnienia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DA0" w:rsidRPr="009F61F2" w:rsidRDefault="009F4DA0" w:rsidP="009F4DA0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2">
        <w:rPr>
          <w:rFonts w:ascii="Times New Roman" w:hAnsi="Times New Roman" w:cs="Times New Roman"/>
          <w:sz w:val="24"/>
          <w:szCs w:val="24"/>
        </w:rPr>
        <w:t xml:space="preserve">brak przesłania kopii kompletnych umów z adopcji zwierząt w przewidzianym terminie </w:t>
      </w:r>
      <w:proofErr w:type="gramStart"/>
      <w:r w:rsidRPr="009F61F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F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9F61F2">
        <w:rPr>
          <w:rFonts w:ascii="Times New Roman" w:hAnsi="Times New Roman" w:cs="Times New Roman"/>
          <w:sz w:val="24"/>
          <w:szCs w:val="24"/>
        </w:rPr>
        <w:t xml:space="preserve"> wysokości</w:t>
      </w:r>
      <w:r>
        <w:rPr>
          <w:rFonts w:ascii="Times New Roman" w:hAnsi="Times New Roman" w:cs="Times New Roman"/>
          <w:sz w:val="24"/>
          <w:szCs w:val="24"/>
        </w:rPr>
        <w:t xml:space="preserve"> 10 zł  (dziesięć złotych)</w:t>
      </w:r>
      <w:r w:rsidRPr="009F61F2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DA0" w:rsidRDefault="009F4DA0" w:rsidP="009F4DA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36">
        <w:rPr>
          <w:rFonts w:ascii="Times New Roman" w:hAnsi="Times New Roman"/>
          <w:sz w:val="24"/>
          <w:szCs w:val="24"/>
        </w:rPr>
        <w:t>Schronisko zobowiązane jest do zapłaty kary umownej w terminie 14 dni od dnia wystąpienia przez Gminę z żądaniem zapłaty</w:t>
      </w:r>
      <w:r>
        <w:rPr>
          <w:rFonts w:ascii="Times New Roman" w:hAnsi="Times New Roman"/>
          <w:sz w:val="24"/>
          <w:szCs w:val="24"/>
        </w:rPr>
        <w:t>,</w:t>
      </w:r>
      <w:r w:rsidRPr="00C85B36">
        <w:rPr>
          <w:rFonts w:ascii="Times New Roman" w:hAnsi="Times New Roman"/>
          <w:sz w:val="24"/>
          <w:szCs w:val="24"/>
        </w:rPr>
        <w:t xml:space="preserve"> zawierającym uzasadnienie podstaw obciążenia karą umowną. </w:t>
      </w:r>
    </w:p>
    <w:p w:rsidR="009F4DA0" w:rsidRPr="009F4DA0" w:rsidRDefault="009F4DA0" w:rsidP="009F4DA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B36">
        <w:rPr>
          <w:rFonts w:ascii="Times New Roman" w:hAnsi="Times New Roman"/>
          <w:sz w:val="24"/>
          <w:szCs w:val="24"/>
        </w:rPr>
        <w:t>Gmina uprawniona jest do potrącenia kary umownej z należnego Schronisku wynagrodzenia z dowolnego tytułu</w:t>
      </w:r>
      <w:r>
        <w:rPr>
          <w:rFonts w:ascii="Times New Roman" w:hAnsi="Times New Roman"/>
          <w:sz w:val="24"/>
          <w:szCs w:val="24"/>
        </w:rPr>
        <w:t>, na co Wykonawca/schronisko wyraża zgodę.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9</w:t>
      </w:r>
    </w:p>
    <w:p w:rsidR="009F4DA0" w:rsidRPr="00C85B36" w:rsidRDefault="009F4DA0" w:rsidP="009F4DA0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sz w:val="24"/>
          <w:szCs w:val="24"/>
        </w:rPr>
        <w:t>Pracownik Urzędu Gminy Sobolew lub Policja</w:t>
      </w:r>
      <w:r w:rsidRPr="00C85B36">
        <w:rPr>
          <w:rFonts w:ascii="Times New Roman" w:hAnsi="Times New Roman" w:cs="Times New Roman"/>
          <w:sz w:val="24"/>
          <w:szCs w:val="24"/>
        </w:rPr>
        <w:t xml:space="preserve"> telefonicznie zleca Wykonawcy realizację usługi, o której mowa w §1</w:t>
      </w:r>
      <w:r>
        <w:rPr>
          <w:rFonts w:ascii="Times New Roman" w:hAnsi="Times New Roman" w:cs="Times New Roman"/>
          <w:sz w:val="24"/>
          <w:szCs w:val="24"/>
        </w:rPr>
        <w:t xml:space="preserve"> ust 1, 2 i 4.</w:t>
      </w:r>
    </w:p>
    <w:p w:rsidR="009F4DA0" w:rsidRPr="00C85B36" w:rsidRDefault="009F4DA0" w:rsidP="009F4DA0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Wykonawca ma obowiązek na wezwanie Zamawiającego </w:t>
      </w:r>
      <w:r>
        <w:rPr>
          <w:rFonts w:ascii="Times New Roman" w:hAnsi="Times New Roman" w:cs="Times New Roman"/>
          <w:sz w:val="24"/>
          <w:szCs w:val="24"/>
        </w:rPr>
        <w:t xml:space="preserve">podjąć czynności w celu zrealizowania usługi, o której mowa w § 1 ust 1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C85B36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C85B36">
        <w:rPr>
          <w:rFonts w:ascii="Times New Roman" w:hAnsi="Times New Roman" w:cs="Times New Roman"/>
          <w:sz w:val="24"/>
          <w:szCs w:val="24"/>
        </w:rPr>
        <w:t xml:space="preserve"> terminie niezwłocznym, a nieprzekraczającym 48 godzin, licząc od chwili zgłoszenia przez Zamawiającego.</w:t>
      </w:r>
    </w:p>
    <w:p w:rsidR="009F4DA0" w:rsidRPr="00C85B36" w:rsidRDefault="009F4DA0" w:rsidP="009F4DA0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9F4DA0" w:rsidRPr="00C85B36" w:rsidRDefault="009F4DA0" w:rsidP="009F4DA0">
      <w:pPr>
        <w:pStyle w:val="Akapitzlist"/>
        <w:spacing w:after="12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  <w:t xml:space="preserve"> 10</w:t>
      </w:r>
    </w:p>
    <w:p w:rsidR="009F4DA0" w:rsidRPr="009F4DA0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Termin obowiązywania umowy: </w:t>
      </w:r>
      <w:r w:rsidRPr="00C85B36">
        <w:rPr>
          <w:rFonts w:ascii="Times New Roman" w:hAnsi="Times New Roman" w:cs="Times New Roman"/>
          <w:b/>
          <w:sz w:val="24"/>
          <w:szCs w:val="24"/>
        </w:rPr>
        <w:t>od dnia 1 kwietnia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85B36">
        <w:rPr>
          <w:rFonts w:ascii="Times New Roman" w:hAnsi="Times New Roman" w:cs="Times New Roman"/>
          <w:b/>
          <w:sz w:val="24"/>
          <w:szCs w:val="24"/>
        </w:rPr>
        <w:t xml:space="preserve"> r.  do dnia 31 marca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85B36">
        <w:rPr>
          <w:rFonts w:ascii="Times New Roman" w:hAnsi="Times New Roman" w:cs="Times New Roman"/>
          <w:b/>
          <w:sz w:val="24"/>
          <w:szCs w:val="24"/>
        </w:rPr>
        <w:t xml:space="preserve">r.  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 </w:t>
      </w:r>
    </w:p>
    <w:p w:rsidR="009F4DA0" w:rsidRPr="00BE7ED9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 </w:t>
      </w:r>
      <w:r w:rsidRPr="00BE7ED9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11</w:t>
      </w:r>
    </w:p>
    <w:p w:rsidR="009F4DA0" w:rsidRDefault="009F4DA0" w:rsidP="009F4DA0">
      <w:pPr>
        <w:pStyle w:val="Akapitzlist"/>
        <w:numPr>
          <w:ilvl w:val="0"/>
          <w:numId w:val="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F2">
        <w:rPr>
          <w:rFonts w:ascii="Times New Roman" w:hAnsi="Times New Roman" w:cs="Times New Roman"/>
          <w:sz w:val="24"/>
          <w:szCs w:val="24"/>
        </w:rPr>
        <w:t xml:space="preserve">Strony ustalają za wykonanie przedmiotu </w:t>
      </w:r>
      <w:proofErr w:type="gramStart"/>
      <w:r w:rsidRPr="009F61F2">
        <w:rPr>
          <w:rFonts w:ascii="Times New Roman" w:hAnsi="Times New Roman" w:cs="Times New Roman"/>
          <w:sz w:val="24"/>
          <w:szCs w:val="24"/>
        </w:rPr>
        <w:t>umowy  następujące</w:t>
      </w:r>
      <w:proofErr w:type="gramEnd"/>
      <w:r w:rsidRPr="009F61F2">
        <w:rPr>
          <w:rFonts w:ascii="Times New Roman" w:hAnsi="Times New Roman" w:cs="Times New Roman"/>
          <w:sz w:val="24"/>
          <w:szCs w:val="24"/>
        </w:rPr>
        <w:t xml:space="preserve"> wynagrodzenie:</w:t>
      </w:r>
    </w:p>
    <w:p w:rsidR="009F4DA0" w:rsidRPr="009F61F2" w:rsidRDefault="009F4DA0" w:rsidP="00106042">
      <w:pPr>
        <w:pStyle w:val="Akapitzlist"/>
        <w:numPr>
          <w:ilvl w:val="0"/>
          <w:numId w:val="19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77">
        <w:rPr>
          <w:rFonts w:ascii="Times New Roman" w:hAnsi="Times New Roman" w:cs="Times New Roman"/>
          <w:sz w:val="24"/>
          <w:szCs w:val="24"/>
        </w:rPr>
        <w:t>odłowienie i transport bezdomnych zwierząt oraz zapewnienie im opieki w Schronisku</w:t>
      </w:r>
      <w:r w:rsidRPr="009F61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4DA0" w:rsidRPr="00C85B36" w:rsidRDefault="009F4DA0" w:rsidP="009F4DA0">
      <w:pPr>
        <w:pStyle w:val="Akapitzlist"/>
        <w:tabs>
          <w:tab w:val="left" w:pos="3885"/>
        </w:tabs>
        <w:spacing w:after="12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- pies </w:t>
      </w:r>
      <w:r>
        <w:rPr>
          <w:rFonts w:ascii="Times New Roman" w:hAnsi="Times New Roman" w:cs="Times New Roman"/>
          <w:sz w:val="24"/>
          <w:szCs w:val="24"/>
        </w:rPr>
        <w:t>-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00338">
        <w:rPr>
          <w:rFonts w:ascii="Times New Roman" w:hAnsi="Times New Roman" w:cs="Times New Roman"/>
          <w:sz w:val="24"/>
          <w:szCs w:val="24"/>
        </w:rPr>
        <w:t xml:space="preserve"> zł brutto (</w:t>
      </w:r>
      <w:proofErr w:type="gramStart"/>
      <w:r w:rsidRPr="0000033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</w:t>
      </w:r>
      <w:r w:rsidRPr="00000338">
        <w:rPr>
          <w:rFonts w:ascii="Times New Roman" w:hAnsi="Times New Roman" w:cs="Times New Roman"/>
          <w:sz w:val="24"/>
          <w:szCs w:val="24"/>
        </w:rPr>
        <w:t xml:space="preserve"> brutto)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DA0" w:rsidRDefault="009F4DA0" w:rsidP="009F4DA0">
      <w:pPr>
        <w:pStyle w:val="Akapitzlist"/>
        <w:tabs>
          <w:tab w:val="left" w:pos="3885"/>
        </w:tabs>
        <w:spacing w:after="12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 xml:space="preserve">- kot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34646215"/>
      <w:r>
        <w:rPr>
          <w:rFonts w:ascii="Times New Roman" w:hAnsi="Times New Roman" w:cs="Times New Roman"/>
          <w:sz w:val="24"/>
          <w:szCs w:val="24"/>
        </w:rPr>
        <w:t>…………… zł brutto (słownie: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.brutto),</w:t>
      </w:r>
    </w:p>
    <w:p w:rsidR="00106042" w:rsidRPr="00106042" w:rsidRDefault="00106042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bookmarkEnd w:id="0"/>
      <w:r w:rsidR="009F4DA0">
        <w:rPr>
          <w:rFonts w:ascii="Times New Roman" w:hAnsi="Times New Roman" w:cs="Times New Roman"/>
          <w:bCs/>
          <w:sz w:val="24"/>
          <w:szCs w:val="24"/>
        </w:rPr>
        <w:t>uśpienie</w:t>
      </w:r>
      <w:r w:rsidR="009F4DA0" w:rsidRPr="00AF4815">
        <w:rPr>
          <w:rFonts w:ascii="Times New Roman" w:hAnsi="Times New Roman" w:cs="Times New Roman"/>
          <w:bCs/>
          <w:sz w:val="24"/>
          <w:szCs w:val="24"/>
        </w:rPr>
        <w:t xml:space="preserve"> ślepych miotów bezpańskich zwierząt,</w:t>
      </w:r>
      <w:r w:rsidR="009F4DA0" w:rsidRPr="009F4DA0">
        <w:rPr>
          <w:rFonts w:ascii="Times New Roman" w:hAnsi="Times New Roman"/>
          <w:bCs/>
          <w:sz w:val="24"/>
          <w:szCs w:val="24"/>
        </w:rPr>
        <w:t xml:space="preserve"> </w:t>
      </w:r>
      <w:r w:rsidR="009F4DA0" w:rsidRPr="00F0574D">
        <w:rPr>
          <w:rFonts w:ascii="Times New Roman" w:hAnsi="Times New Roman"/>
          <w:bCs/>
          <w:sz w:val="24"/>
          <w:szCs w:val="24"/>
        </w:rPr>
        <w:t>…………… zł brutto (słownie: ………………..brutto),</w:t>
      </w:r>
      <w:bookmarkStart w:id="1" w:name="_Hlk3371623"/>
    </w:p>
    <w:p w:rsidR="00106042" w:rsidRPr="00106042" w:rsidRDefault="00106042" w:rsidP="00106042">
      <w:pPr>
        <w:jc w:val="both"/>
        <w:rPr>
          <w:rFonts w:ascii="Times New Roman" w:hAnsi="Times New Roman" w:cs="Times New Roman"/>
          <w:sz w:val="24"/>
          <w:szCs w:val="24"/>
          <w:shd w:val="clear" w:color="auto" w:fill="F8FAFA"/>
        </w:rPr>
      </w:pPr>
      <w:bookmarkStart w:id="2" w:name="_GoBack"/>
      <w:bookmarkEnd w:id="1"/>
      <w:bookmarkEnd w:id="2"/>
      <w:r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3) </w:t>
      </w:r>
      <w:r w:rsidR="009F4DA0"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całodobowa opieka lekarsko-weterynaryjna w przypadku zdarzeń drogowych z udziałem zwierząt, dojazd na miejsce zdarzenia, schwytanie oraz transport zwierzęcia do miejsca świadczenia usług weterynaryjnych, w tym dokarmianie, diagnostyka, leczenie, </w:t>
      </w:r>
      <w:proofErr w:type="gramStart"/>
      <w:r w:rsidR="009F4DA0"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>hospitalizacja  i</w:t>
      </w:r>
      <w:proofErr w:type="gramEnd"/>
      <w:r w:rsidR="009F4DA0"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umieszczenie zwierzęcia w schronisku  - …………zł brutto (słownie: ………………… brutto),</w:t>
      </w:r>
    </w:p>
    <w:p w:rsidR="009F4DA0" w:rsidRPr="00106042" w:rsidRDefault="00106042" w:rsidP="00106042">
      <w:pPr>
        <w:jc w:val="both"/>
        <w:rPr>
          <w:rFonts w:ascii="Times New Roman" w:hAnsi="Times New Roman" w:cs="Times New Roman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4) </w:t>
      </w:r>
      <w:bookmarkStart w:id="3" w:name="_Hlk3371926"/>
      <w:r w:rsidR="009F4DA0" w:rsidRPr="00106042">
        <w:rPr>
          <w:rFonts w:ascii="Times New Roman" w:hAnsi="Times New Roman" w:cs="Times New Roman"/>
          <w:sz w:val="24"/>
          <w:szCs w:val="24"/>
        </w:rPr>
        <w:t>całodobowa opieka lekarsko-weterynaryjna w przypadku zdarzeń drogowych z udziałem zwierząt</w:t>
      </w:r>
      <w:bookmarkEnd w:id="3"/>
      <w:r w:rsidR="009F4DA0" w:rsidRPr="00106042">
        <w:rPr>
          <w:rFonts w:ascii="Times New Roman" w:hAnsi="Times New Roman" w:cs="Times New Roman"/>
          <w:sz w:val="24"/>
          <w:szCs w:val="24"/>
        </w:rPr>
        <w:t>, dojazd na miejsce zdarzenia eutanazja na miejscu zdarzenia lub w miejscu świadczenia usług, gdy zaistnieje taka konieczność wynikająca ze stanu jego zdrowia wraz z utylizacją zwłok</w:t>
      </w:r>
      <w:r w:rsidR="009F4DA0"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 xml:space="preserve"> ……… zł brutto (słownie: …………</w:t>
      </w:r>
      <w:proofErr w:type="gramStart"/>
      <w:r w:rsidR="009F4DA0"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>…….</w:t>
      </w:r>
      <w:proofErr w:type="gramEnd"/>
      <w:r w:rsidR="009F4DA0" w:rsidRPr="00106042">
        <w:rPr>
          <w:rFonts w:ascii="Times New Roman" w:hAnsi="Times New Roman" w:cs="Times New Roman"/>
          <w:sz w:val="24"/>
          <w:szCs w:val="24"/>
          <w:shd w:val="clear" w:color="auto" w:fill="F8FAFA"/>
        </w:rPr>
        <w:t>),</w:t>
      </w:r>
    </w:p>
    <w:p w:rsidR="009F4DA0" w:rsidRDefault="009F4DA0" w:rsidP="009F4DA0">
      <w:pPr>
        <w:tabs>
          <w:tab w:val="left" w:pos="3885"/>
        </w:tabs>
        <w:spacing w:after="120" w:line="240" w:lineRule="auto"/>
        <w:ind w:left="644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</w:p>
    <w:p w:rsidR="009F4DA0" w:rsidRPr="001E07EB" w:rsidRDefault="009F4DA0" w:rsidP="009F4DA0">
      <w:pPr>
        <w:tabs>
          <w:tab w:val="left" w:pos="3885"/>
        </w:tabs>
        <w:spacing w:after="12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1E07EB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 12</w:t>
      </w:r>
    </w:p>
    <w:p w:rsidR="009F4DA0" w:rsidRPr="00C85B36" w:rsidRDefault="009F4DA0" w:rsidP="009F4DA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lastRenderedPageBreak/>
        <w:t>Wynagrodzenie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B36">
        <w:rPr>
          <w:rFonts w:ascii="Times New Roman" w:hAnsi="Times New Roman" w:cs="Times New Roman"/>
          <w:sz w:val="24"/>
          <w:szCs w:val="24"/>
        </w:rPr>
        <w:t xml:space="preserve"> określone w §</w:t>
      </w:r>
      <w:r>
        <w:rPr>
          <w:rFonts w:ascii="Times New Roman" w:hAnsi="Times New Roman" w:cs="Times New Roman"/>
          <w:sz w:val="24"/>
          <w:szCs w:val="24"/>
        </w:rPr>
        <w:t xml:space="preserve"> 11,</w:t>
      </w:r>
      <w:r w:rsidRPr="00C85B36">
        <w:rPr>
          <w:rFonts w:ascii="Times New Roman" w:hAnsi="Times New Roman" w:cs="Times New Roman"/>
          <w:sz w:val="24"/>
          <w:szCs w:val="24"/>
        </w:rPr>
        <w:t xml:space="preserve"> płatne będzie po każdym wykonaniu Zlecenia, na podstawie wystawionej przez Wykonawcę faktury, w terminie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85B36">
        <w:rPr>
          <w:rFonts w:ascii="Times New Roman" w:hAnsi="Times New Roman" w:cs="Times New Roman"/>
          <w:sz w:val="24"/>
          <w:szCs w:val="24"/>
        </w:rPr>
        <w:t xml:space="preserve"> dni od daty jej otrzymania.</w:t>
      </w:r>
      <w:r>
        <w:rPr>
          <w:rFonts w:ascii="Times New Roman" w:hAnsi="Times New Roman" w:cs="Times New Roman"/>
          <w:sz w:val="24"/>
          <w:szCs w:val="24"/>
        </w:rPr>
        <w:t xml:space="preserve"> Do faktury należy dostarczyć kopię karty ewidencyjnej zwierzęcia, która stanowi dowód do wypłacenia za zleconą usługę. </w:t>
      </w:r>
    </w:p>
    <w:p w:rsidR="009F4DA0" w:rsidRDefault="009F4DA0" w:rsidP="009F4DA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Zamawiający zastrzega sobie prawo weryfikacji dostarczonej faktury w ciągu 7 dni, licząc od daty jej otrzymania i w przypadku zastrzeżeń, Wykonawca będzie zobowiązany do wystawienia faktury korygującej.</w:t>
      </w:r>
    </w:p>
    <w:p w:rsidR="009F4DA0" w:rsidRPr="00C85B36" w:rsidRDefault="009F4DA0" w:rsidP="009F4DA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faktury za </w:t>
      </w:r>
      <w:r w:rsidRPr="0054239C">
        <w:rPr>
          <w:rFonts w:ascii="Times New Roman" w:hAnsi="Times New Roman" w:cs="Times New Roman"/>
          <w:sz w:val="24"/>
          <w:szCs w:val="24"/>
        </w:rPr>
        <w:t>całodobow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4239C">
        <w:rPr>
          <w:rFonts w:ascii="Times New Roman" w:hAnsi="Times New Roman" w:cs="Times New Roman"/>
          <w:sz w:val="24"/>
          <w:szCs w:val="24"/>
        </w:rPr>
        <w:t xml:space="preserve"> opiek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4239C">
        <w:rPr>
          <w:rFonts w:ascii="Times New Roman" w:hAnsi="Times New Roman" w:cs="Times New Roman"/>
          <w:sz w:val="24"/>
          <w:szCs w:val="24"/>
        </w:rPr>
        <w:t xml:space="preserve"> lekarsko-weterynaryjn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4239C">
        <w:rPr>
          <w:rFonts w:ascii="Times New Roman" w:hAnsi="Times New Roman" w:cs="Times New Roman"/>
          <w:sz w:val="24"/>
          <w:szCs w:val="24"/>
        </w:rPr>
        <w:t xml:space="preserve"> w przypadku zdarzeń drogowych z udziałem zwierząt</w:t>
      </w:r>
      <w:r>
        <w:rPr>
          <w:rFonts w:ascii="Times New Roman" w:hAnsi="Times New Roman" w:cs="Times New Roman"/>
          <w:sz w:val="24"/>
          <w:szCs w:val="24"/>
        </w:rPr>
        <w:t xml:space="preserve"> należy załączyć wykaz przeprowadzonych badań i zabiegów, potwierdzonych przez lekarza weterynarii.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13</w:t>
      </w:r>
    </w:p>
    <w:p w:rsidR="009F4DA0" w:rsidRPr="00C85B36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Wszelkie zmiany i uzupełnienia umowy wymagają, pod rygorem nieważności, formy pisemnej              w postaci aneksu podpisanego zgodnie przez obie strony.</w:t>
      </w:r>
    </w:p>
    <w:p w:rsidR="009F4DA0" w:rsidRPr="00C85B36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C85B36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 xml:space="preserve"> 14</w:t>
      </w:r>
    </w:p>
    <w:p w:rsidR="009F4DA0" w:rsidRPr="009F4DA0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9F4DA0" w:rsidRPr="00D51FE7" w:rsidRDefault="009F4DA0" w:rsidP="009F4D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AFA"/>
        </w:rPr>
      </w:pPr>
      <w:r w:rsidRPr="00D51FE7">
        <w:rPr>
          <w:rFonts w:ascii="Times New Roman" w:hAnsi="Times New Roman" w:cs="Times New Roman"/>
          <w:b/>
          <w:sz w:val="24"/>
          <w:szCs w:val="24"/>
          <w:shd w:val="clear" w:color="auto" w:fill="F8FAFA"/>
        </w:rPr>
        <w:t>§ 15</w:t>
      </w:r>
    </w:p>
    <w:p w:rsidR="009F4DA0" w:rsidRPr="00C85B36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36">
        <w:rPr>
          <w:rFonts w:ascii="Times New Roman" w:hAnsi="Times New Roman" w:cs="Times New Roman"/>
          <w:sz w:val="24"/>
          <w:szCs w:val="24"/>
        </w:rPr>
        <w:t>Umowę niniejszą sporządzono w trzech jednobrzmiących egzemplarzach z przeznaczeniem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B36">
        <w:rPr>
          <w:rFonts w:ascii="Times New Roman" w:hAnsi="Times New Roman" w:cs="Times New Roman"/>
          <w:sz w:val="24"/>
          <w:szCs w:val="24"/>
        </w:rPr>
        <w:t>dwa egzemplarze dla Zamawiającego oraz jeden dla Wykonawcy.</w:t>
      </w:r>
    </w:p>
    <w:p w:rsidR="009F4DA0" w:rsidRPr="00C85B36" w:rsidRDefault="009F4DA0" w:rsidP="009F4DA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B36">
        <w:rPr>
          <w:rFonts w:ascii="Times New Roman" w:hAnsi="Times New Roman" w:cs="Times New Roman"/>
          <w:sz w:val="24"/>
          <w:szCs w:val="24"/>
        </w:rPr>
        <w:t xml:space="preserve">ZAMAWIAJĄCY:   </w:t>
      </w:r>
      <w:proofErr w:type="gramEnd"/>
      <w:r w:rsidRPr="00C85B36">
        <w:rPr>
          <w:rFonts w:ascii="Times New Roman" w:hAnsi="Times New Roman" w:cs="Times New Roman"/>
          <w:sz w:val="24"/>
          <w:szCs w:val="24"/>
        </w:rPr>
        <w:t xml:space="preserve">  </w:t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</w:r>
      <w:r w:rsidRPr="00C85B36">
        <w:rPr>
          <w:rFonts w:ascii="Times New Roman" w:hAnsi="Times New Roman" w:cs="Times New Roman"/>
          <w:sz w:val="24"/>
          <w:szCs w:val="24"/>
        </w:rPr>
        <w:tab/>
        <w:t>WYKONAWCA:</w:t>
      </w: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DA0" w:rsidRPr="00C85B36" w:rsidRDefault="009F4DA0" w:rsidP="009F4D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5DC1"/>
    <w:multiLevelType w:val="hybridMultilevel"/>
    <w:tmpl w:val="67B4C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6521"/>
    <w:multiLevelType w:val="hybridMultilevel"/>
    <w:tmpl w:val="EAF41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257"/>
    <w:multiLevelType w:val="hybridMultilevel"/>
    <w:tmpl w:val="EB84A3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55BD"/>
    <w:multiLevelType w:val="hybridMultilevel"/>
    <w:tmpl w:val="FBAC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F237C"/>
    <w:multiLevelType w:val="hybridMultilevel"/>
    <w:tmpl w:val="E67E04FA"/>
    <w:lvl w:ilvl="0" w:tplc="E6B8A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025F"/>
    <w:multiLevelType w:val="hybridMultilevel"/>
    <w:tmpl w:val="187C8BEC"/>
    <w:lvl w:ilvl="0" w:tplc="172EBC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B44F78"/>
    <w:multiLevelType w:val="multilevel"/>
    <w:tmpl w:val="D9D6839E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20D1E05"/>
    <w:multiLevelType w:val="hybridMultilevel"/>
    <w:tmpl w:val="F4A623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C139A"/>
    <w:multiLevelType w:val="hybridMultilevel"/>
    <w:tmpl w:val="312CD112"/>
    <w:lvl w:ilvl="0" w:tplc="66761B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113545"/>
    <w:multiLevelType w:val="hybridMultilevel"/>
    <w:tmpl w:val="EB0CD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F112C"/>
    <w:multiLevelType w:val="hybridMultilevel"/>
    <w:tmpl w:val="FBA8E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D31A6"/>
    <w:multiLevelType w:val="multilevel"/>
    <w:tmpl w:val="9DCE5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5CD4955"/>
    <w:multiLevelType w:val="multilevel"/>
    <w:tmpl w:val="3656F56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3" w15:restartNumberingAfterBreak="0">
    <w:nsid w:val="6F100C02"/>
    <w:multiLevelType w:val="hybridMultilevel"/>
    <w:tmpl w:val="ADBA4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56290"/>
    <w:multiLevelType w:val="hybridMultilevel"/>
    <w:tmpl w:val="5F6A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19F1"/>
    <w:multiLevelType w:val="hybridMultilevel"/>
    <w:tmpl w:val="92C6290E"/>
    <w:lvl w:ilvl="0" w:tplc="11F437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154BA0"/>
    <w:multiLevelType w:val="hybridMultilevel"/>
    <w:tmpl w:val="3998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C104D"/>
    <w:multiLevelType w:val="hybridMultilevel"/>
    <w:tmpl w:val="8AFED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SimSun" w:cs="Calibri"/>
          <w:b w:val="0"/>
        </w:rPr>
      </w:lvl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16"/>
  </w:num>
  <w:num w:numId="14">
    <w:abstractNumId w:val="7"/>
  </w:num>
  <w:num w:numId="15">
    <w:abstractNumId w:val="9"/>
  </w:num>
  <w:num w:numId="16">
    <w:abstractNumId w:val="0"/>
  </w:num>
  <w:num w:numId="17">
    <w:abstractNumId w:val="2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A0"/>
    <w:rsid w:val="00106042"/>
    <w:rsid w:val="003E7315"/>
    <w:rsid w:val="009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43F6"/>
  <w15:chartTrackingRefBased/>
  <w15:docId w15:val="{15FFA012-2E25-4389-8F55-1CCDA9D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F4DA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DA0"/>
    <w:rPr>
      <w:color w:val="0563C1" w:themeColor="hyperlink"/>
      <w:u w:val="single"/>
    </w:rPr>
  </w:style>
  <w:style w:type="numbering" w:customStyle="1" w:styleId="WWNum5">
    <w:name w:val="WWNum5"/>
    <w:rsid w:val="009F4DA0"/>
    <w:pPr>
      <w:numPr>
        <w:numId w:val="4"/>
      </w:numPr>
    </w:pPr>
  </w:style>
  <w:style w:type="paragraph" w:customStyle="1" w:styleId="Standard">
    <w:name w:val="Standard"/>
    <w:rsid w:val="009F4DA0"/>
    <w:pPr>
      <w:suppressAutoHyphens/>
      <w:autoSpaceDN w:val="0"/>
      <w:spacing w:line="247" w:lineRule="auto"/>
    </w:pPr>
    <w:rPr>
      <w:rFonts w:ascii="Calibri" w:eastAsia="SimSu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odowisko@sobol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sobolew.pl" TargetMode="External"/><Relationship Id="rId5" Type="http://schemas.openxmlformats.org/officeDocument/2006/relationships/hyperlink" Target="mailto:srodowisko@sobole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2128</Words>
  <Characters>12772</Characters>
  <Application>Microsoft Office Word</Application>
  <DocSecurity>0</DocSecurity>
  <Lines>106</Lines>
  <Paragraphs>29</Paragraphs>
  <ScaleCrop>false</ScaleCrop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2020-03-17T15:10:00Z</dcterms:created>
  <dcterms:modified xsi:type="dcterms:W3CDTF">2020-03-17T15:10:00Z</dcterms:modified>
</cp:coreProperties>
</file>