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301FB" w14:textId="77777777" w:rsidR="003F7AEA" w:rsidRDefault="003F7AEA" w:rsidP="003F7AEA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ZAPYTANIE W CELU ROZEZNANIA RYNKU OSZACOWANIA WARTOŚCI ZAMÓWIENIA</w:t>
      </w:r>
    </w:p>
    <w:p w14:paraId="3B0FD885" w14:textId="77777777" w:rsidR="003F7AEA" w:rsidRDefault="003F7AEA" w:rsidP="003F7AEA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69F23417" w14:textId="77777777" w:rsidR="003F7AEA" w:rsidRDefault="003F7AEA" w:rsidP="003F7AEA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Szanowni Państwo, </w:t>
      </w:r>
    </w:p>
    <w:p w14:paraId="0BC54507" w14:textId="77777777" w:rsidR="003F7AEA" w:rsidRDefault="003F7AEA" w:rsidP="003F7AEA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29F5DBE3" w14:textId="1694C18A" w:rsidR="003F7AEA" w:rsidRPr="004E1118" w:rsidRDefault="003F7AEA" w:rsidP="003F7AEA">
      <w:pPr>
        <w:autoSpaceDE w:val="0"/>
        <w:autoSpaceDN w:val="0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ramach rozeznania cenowego rynku w celu oszacowania wartości zamówienia Gmina Sobolew zaprasza potencjalnych wykonawców do przesłania wstępnej kalkulacji ceny oferowanej w zakresie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wyceny przedmiotu zamówienia pn. </w:t>
      </w:r>
      <w:bookmarkStart w:id="0" w:name="_Hlk44677495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</w:t>
      </w:r>
      <w:r w:rsidRPr="004E1118">
        <w:rPr>
          <w:rFonts w:ascii="Times New Roman" w:hAnsi="Times New Roman" w:cs="Times New Roman"/>
          <w:i/>
          <w:iCs/>
          <w:sz w:val="23"/>
          <w:szCs w:val="23"/>
        </w:rPr>
        <w:t>Termomodernizacja budynku Szkoły Podstawowej im. Henryka Sienkiewicza w Sobolewie</w:t>
      </w:r>
      <w:r w:rsidR="004E1118" w:rsidRPr="004E1118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-</w:t>
      </w:r>
      <w:r w:rsidR="00222B90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opracowanie</w:t>
      </w:r>
      <w:r w:rsidR="004E1118" w:rsidRPr="004E1118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4E1118" w:rsidRPr="004E1118">
        <w:rPr>
          <w:rFonts w:ascii="Times New Roman" w:hAnsi="Times New Roman" w:cs="Times New Roman"/>
          <w:b/>
          <w:bCs/>
          <w:i/>
          <w:iCs/>
          <w:sz w:val="23"/>
          <w:szCs w:val="23"/>
        </w:rPr>
        <w:t>audytu energetycznego</w:t>
      </w:r>
      <w:r w:rsidR="00222B90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oraz </w:t>
      </w:r>
      <w:r w:rsidR="004E1118" w:rsidRPr="004E1118">
        <w:rPr>
          <w:rFonts w:ascii="Times New Roman" w:hAnsi="Times New Roman" w:cs="Times New Roman"/>
          <w:b/>
          <w:bCs/>
          <w:i/>
          <w:iCs/>
          <w:sz w:val="23"/>
          <w:szCs w:val="23"/>
        </w:rPr>
        <w:t>dokumentacji projektowej</w:t>
      </w:r>
      <w:r w:rsidRPr="004E1118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”.</w:t>
      </w:r>
    </w:p>
    <w:bookmarkEnd w:id="0"/>
    <w:p w14:paraId="58014BBC" w14:textId="77777777" w:rsidR="003F7AEA" w:rsidRDefault="003F7AEA" w:rsidP="003F7AEA">
      <w:pPr>
        <w:autoSpaceDE w:val="0"/>
        <w:autoSpaceDN w:val="0"/>
        <w:spacing w:line="360" w:lineRule="auto"/>
        <w:ind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Zakres rzeczowy przedmiotu zamówienia oraz obowiązki wykonawcy określone zostały szczegółowo w załączniku nr 1 do zapytania (opis przedmiotu zamówienia).</w:t>
      </w:r>
    </w:p>
    <w:p w14:paraId="44C354F2" w14:textId="744DEDBC" w:rsidR="003F7AEA" w:rsidRDefault="003F7AEA" w:rsidP="003F7AEA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Termin wykonania usługi: </w:t>
      </w:r>
      <w:r>
        <w:rPr>
          <w:rFonts w:ascii="Times New Roman" w:hAnsi="Times New Roman" w:cs="Times New Roman"/>
          <w:b/>
          <w:bCs/>
          <w:sz w:val="23"/>
          <w:szCs w:val="23"/>
        </w:rPr>
        <w:t>30 dni od dnia podpisania umowy.</w:t>
      </w:r>
    </w:p>
    <w:p w14:paraId="149EA61A" w14:textId="77777777" w:rsidR="003F7AEA" w:rsidRDefault="003F7AEA" w:rsidP="003F7AEA">
      <w:pPr>
        <w:autoSpaceDE w:val="0"/>
        <w:autoSpaceDN w:val="0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Niniejsze rozeznanie nie stanowi oferty w rozumieniu przepisów ustawy z dnia 23 kwietnia 1964r. – Kodeks cywilny (Dz.U.2018.1025 z </w:t>
      </w:r>
      <w:proofErr w:type="spellStart"/>
      <w:r>
        <w:rPr>
          <w:rFonts w:ascii="Times New Roman" w:hAnsi="Times New Roman" w:cs="Times New Roman"/>
          <w:sz w:val="23"/>
          <w:szCs w:val="23"/>
        </w:rPr>
        <w:t>późn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zm.) jak również nie jest ogłoszeniem w rozumieniu przepisów ustawy z dnia 29 stycznia 2004 r. –Prawo zamówień publicznych (Dz. U.2019r.1843zm). </w:t>
      </w:r>
      <w:r>
        <w:rPr>
          <w:rFonts w:ascii="Times New Roman" w:hAnsi="Times New Roman" w:cs="Times New Roman"/>
          <w:b/>
          <w:bCs/>
          <w:sz w:val="23"/>
          <w:szCs w:val="23"/>
        </w:rPr>
        <w:t>Ponadto Gmina Sobolew informuje, że właściwe postępowanie odbędzie się po oszacowaniu wartości zamówienia.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56F349" w14:textId="50E1E80E" w:rsidR="003F7AEA" w:rsidRDefault="003F7AEA" w:rsidP="003F7AEA">
      <w:pPr>
        <w:autoSpaceDE w:val="0"/>
        <w:autoSpaceDN w:val="0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Wycenę prosimy przesłać w formie wypełnionego formularza zgodnie ze wzorem stanowiącym </w:t>
      </w:r>
      <w:r w:rsidRPr="004E1118">
        <w:rPr>
          <w:rFonts w:ascii="Times New Roman" w:hAnsi="Times New Roman" w:cs="Times New Roman"/>
          <w:sz w:val="23"/>
          <w:szCs w:val="23"/>
          <w:u w:val="single"/>
        </w:rPr>
        <w:t>załącznik nr 2</w:t>
      </w:r>
      <w:r>
        <w:rPr>
          <w:rFonts w:ascii="Times New Roman" w:hAnsi="Times New Roman" w:cs="Times New Roman"/>
          <w:sz w:val="23"/>
          <w:szCs w:val="23"/>
        </w:rPr>
        <w:t xml:space="preserve"> do niniejszego zapytania na adres e-mail: </w:t>
      </w:r>
      <w:hyperlink r:id="rId4" w:history="1">
        <w:r>
          <w:rPr>
            <w:rStyle w:val="Hipercze"/>
            <w:rFonts w:ascii="Times New Roman" w:hAnsi="Times New Roman" w:cs="Times New Roman"/>
            <w:sz w:val="23"/>
            <w:szCs w:val="23"/>
          </w:rPr>
          <w:t>zamowienia@sobolew.pl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w terminie do dnia </w:t>
      </w:r>
      <w:r>
        <w:rPr>
          <w:rStyle w:val="Pogrubienie"/>
          <w:rFonts w:ascii="Times New Roman" w:hAnsi="Times New Roman" w:cs="Times New Roman"/>
          <w:sz w:val="23"/>
          <w:szCs w:val="23"/>
        </w:rPr>
        <w:t>6 lipca 2020</w:t>
      </w:r>
      <w:r>
        <w:rPr>
          <w:rStyle w:val="Pogrubienie"/>
          <w:rFonts w:ascii="Times New Roman" w:hAnsi="Times New Roman" w:cs="Times New Roman"/>
          <w:sz w:val="23"/>
          <w:szCs w:val="23"/>
        </w:rPr>
        <w:t>r.do godz.1</w:t>
      </w:r>
      <w:r>
        <w:rPr>
          <w:rStyle w:val="Pogrubienie"/>
          <w:rFonts w:ascii="Times New Roman" w:hAnsi="Times New Roman" w:cs="Times New Roman"/>
          <w:sz w:val="23"/>
          <w:szCs w:val="23"/>
        </w:rPr>
        <w:t>2</w:t>
      </w:r>
      <w:r>
        <w:rPr>
          <w:rStyle w:val="Pogrubienie"/>
          <w:rFonts w:ascii="Times New Roman" w:hAnsi="Times New Roman" w:cs="Times New Roman"/>
          <w:sz w:val="23"/>
          <w:szCs w:val="23"/>
        </w:rPr>
        <w:t>.00.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347B5A" w14:textId="425C468A" w:rsidR="003E7315" w:rsidRDefault="003F7AEA" w:rsidP="003F7AEA">
      <w:r>
        <w:rPr>
          <w:rFonts w:ascii="Times New Roman" w:hAnsi="Times New Roman" w:cs="Times New Roman"/>
          <w:sz w:val="23"/>
          <w:szCs w:val="23"/>
        </w:rPr>
        <w:t xml:space="preserve">W przypadku pytań dotyczących zapytania i jego załączników, uprzejmie prosimy o kontakt z Panią Agatą Kostecką (adres e-mail: </w:t>
      </w:r>
      <w:hyperlink r:id="rId5" w:history="1">
        <w:r>
          <w:rPr>
            <w:rStyle w:val="Hipercze"/>
            <w:rFonts w:ascii="Times New Roman" w:hAnsi="Times New Roman" w:cs="Times New Roman"/>
            <w:sz w:val="23"/>
            <w:szCs w:val="23"/>
          </w:rPr>
          <w:t>zamowienia@sobolew.pl</w:t>
        </w:r>
      </w:hyperlink>
      <w:r>
        <w:rPr>
          <w:rFonts w:ascii="Times New Roman" w:hAnsi="Times New Roman" w:cs="Times New Roman"/>
          <w:sz w:val="23"/>
          <w:szCs w:val="23"/>
        </w:rPr>
        <w:t>.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EA"/>
    <w:rsid w:val="001B27C8"/>
    <w:rsid w:val="00222B90"/>
    <w:rsid w:val="003E7315"/>
    <w:rsid w:val="003F7AEA"/>
    <w:rsid w:val="004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C0CD"/>
  <w15:chartTrackingRefBased/>
  <w15:docId w15:val="{D6F5656B-5893-4E06-BE1B-5D24FA1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AE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7AEA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F7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owienia@sobolew.pl" TargetMode="External"/><Relationship Id="rId4" Type="http://schemas.openxmlformats.org/officeDocument/2006/relationships/hyperlink" Target="mailto:zamowienia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3</cp:revision>
  <dcterms:created xsi:type="dcterms:W3CDTF">2020-07-03T11:20:00Z</dcterms:created>
  <dcterms:modified xsi:type="dcterms:W3CDTF">2020-07-03T12:27:00Z</dcterms:modified>
</cp:coreProperties>
</file>