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E0A" w:rsidRPr="00F26FBD" w:rsidRDefault="00E64E0A" w:rsidP="00E64E0A">
      <w:pPr>
        <w:spacing w:line="360" w:lineRule="auto"/>
        <w:jc w:val="center"/>
        <w:rPr>
          <w:b/>
        </w:rPr>
      </w:pPr>
      <w:r w:rsidRPr="00F26FBD">
        <w:rPr>
          <w:b/>
        </w:rPr>
        <w:t>ZARZĄDZENIE NR</w:t>
      </w:r>
      <w:r>
        <w:rPr>
          <w:b/>
        </w:rPr>
        <w:t xml:space="preserve"> </w:t>
      </w:r>
      <w:r w:rsidR="008D4D44" w:rsidRPr="00756DB1">
        <w:rPr>
          <w:b/>
        </w:rPr>
        <w:t>2</w:t>
      </w:r>
      <w:r w:rsidRPr="00F26FBD">
        <w:rPr>
          <w:b/>
        </w:rPr>
        <w:t>/20</w:t>
      </w:r>
      <w:r>
        <w:rPr>
          <w:b/>
        </w:rPr>
        <w:t>2</w:t>
      </w:r>
      <w:r w:rsidR="00B959CC">
        <w:rPr>
          <w:b/>
        </w:rPr>
        <w:t>4</w:t>
      </w:r>
    </w:p>
    <w:p w:rsidR="00E64E0A" w:rsidRPr="00F26FBD" w:rsidRDefault="00E64E0A" w:rsidP="00E64E0A">
      <w:pPr>
        <w:spacing w:line="360" w:lineRule="auto"/>
        <w:jc w:val="center"/>
        <w:rPr>
          <w:b/>
        </w:rPr>
      </w:pPr>
      <w:r w:rsidRPr="00F26FBD">
        <w:rPr>
          <w:b/>
        </w:rPr>
        <w:t>Wójta Gminy Sobolew</w:t>
      </w:r>
    </w:p>
    <w:p w:rsidR="00E64E0A" w:rsidRPr="00F26FBD" w:rsidRDefault="00E64E0A" w:rsidP="00E64E0A">
      <w:pPr>
        <w:spacing w:line="360" w:lineRule="auto"/>
        <w:jc w:val="center"/>
        <w:rPr>
          <w:b/>
        </w:rPr>
      </w:pPr>
      <w:r w:rsidRPr="00F26FBD">
        <w:rPr>
          <w:b/>
        </w:rPr>
        <w:t xml:space="preserve">z dnia </w:t>
      </w:r>
      <w:r w:rsidR="008D4D44" w:rsidRPr="00756DB1">
        <w:rPr>
          <w:b/>
        </w:rPr>
        <w:t>12</w:t>
      </w:r>
      <w:r w:rsidRPr="00756DB1">
        <w:rPr>
          <w:b/>
        </w:rPr>
        <w:t xml:space="preserve"> </w:t>
      </w:r>
      <w:r>
        <w:rPr>
          <w:b/>
        </w:rPr>
        <w:t xml:space="preserve">stycznia </w:t>
      </w:r>
      <w:r w:rsidRPr="00F26FBD">
        <w:rPr>
          <w:b/>
        </w:rPr>
        <w:t>20</w:t>
      </w:r>
      <w:r>
        <w:rPr>
          <w:b/>
        </w:rPr>
        <w:t>2</w:t>
      </w:r>
      <w:r w:rsidR="00B959CC">
        <w:rPr>
          <w:b/>
        </w:rPr>
        <w:t>4</w:t>
      </w:r>
      <w:r w:rsidRPr="00F26FBD">
        <w:rPr>
          <w:b/>
        </w:rPr>
        <w:t xml:space="preserve"> r.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jc w:val="both"/>
        <w:rPr>
          <w:b/>
        </w:rPr>
      </w:pPr>
      <w:r w:rsidRPr="006A2FA0">
        <w:rPr>
          <w:b/>
        </w:rPr>
        <w:t>w sprawie ogłoszenia otwartego konkursu ofert na realizację zadań publicznych w zakresie upowszechniania kultury fizycznej i sportu</w:t>
      </w:r>
      <w:r w:rsidR="00111520">
        <w:rPr>
          <w:b/>
        </w:rPr>
        <w:t xml:space="preserve"> w 2024 r</w:t>
      </w:r>
      <w:r w:rsidR="00556ACA">
        <w:rPr>
          <w:b/>
        </w:rPr>
        <w:t>.</w:t>
      </w:r>
    </w:p>
    <w:p w:rsidR="00556ACA" w:rsidRDefault="00556AC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ind w:firstLine="709"/>
        <w:jc w:val="both"/>
      </w:pPr>
      <w:r>
        <w:t>Na podstawie art. 30 ust. 1 ustawy z dnia 8 marca 1990 r. o samorządzie gminnym (</w:t>
      </w:r>
      <w:r w:rsidRPr="00FF5335">
        <w:rPr>
          <w:rFonts w:cs="Times New Roman"/>
        </w:rPr>
        <w:t>Dz.</w:t>
      </w:r>
      <w:r>
        <w:t> </w:t>
      </w:r>
      <w:r w:rsidRPr="00FF5335">
        <w:rPr>
          <w:rFonts w:cs="Times New Roman"/>
        </w:rPr>
        <w:t>U.</w:t>
      </w:r>
      <w:r>
        <w:t> </w:t>
      </w:r>
      <w:r w:rsidRPr="00FF5335">
        <w:rPr>
          <w:rFonts w:cs="Times New Roman"/>
        </w:rPr>
        <w:t>z</w:t>
      </w:r>
      <w:r>
        <w:rPr>
          <w:rFonts w:cs="Times New Roman"/>
        </w:rPr>
        <w:t> </w:t>
      </w:r>
      <w:r w:rsidRPr="00FF5335">
        <w:rPr>
          <w:rFonts w:cs="Times New Roman"/>
        </w:rPr>
        <w:t>20</w:t>
      </w:r>
      <w:r>
        <w:rPr>
          <w:rFonts w:cs="Times New Roman"/>
        </w:rPr>
        <w:t>2</w:t>
      </w:r>
      <w:r w:rsidR="00B959CC">
        <w:rPr>
          <w:rFonts w:cs="Times New Roman"/>
        </w:rPr>
        <w:t>3</w:t>
      </w:r>
      <w:r>
        <w:rPr>
          <w:rFonts w:cs="Times New Roman"/>
        </w:rPr>
        <w:t xml:space="preserve"> </w:t>
      </w:r>
      <w:r w:rsidRPr="00FF5335">
        <w:rPr>
          <w:rFonts w:cs="Times New Roman"/>
        </w:rPr>
        <w:t>r.</w:t>
      </w:r>
      <w:r>
        <w:rPr>
          <w:rFonts w:cs="Times New Roman"/>
        </w:rPr>
        <w:t>,</w:t>
      </w:r>
      <w:r w:rsidRPr="00FF5335">
        <w:rPr>
          <w:rFonts w:cs="Times New Roman"/>
        </w:rPr>
        <w:t xml:space="preserve"> poz. </w:t>
      </w:r>
      <w:r w:rsidR="00B959CC">
        <w:rPr>
          <w:rFonts w:cs="Times New Roman"/>
        </w:rPr>
        <w:t xml:space="preserve">40 </w:t>
      </w:r>
      <w:r>
        <w:rPr>
          <w:rFonts w:cs="Times New Roman"/>
        </w:rPr>
        <w:t xml:space="preserve">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 xml:space="preserve">. zm.) oraz </w:t>
      </w:r>
      <w:r>
        <w:t>art.11 ust.1 i 2, art. 13 ustawy z dnia 24 kwietnia 2003 r. o działalności pożytku publicznego i o wolontariacie (Dz. U. z 202</w:t>
      </w:r>
      <w:r w:rsidR="00B959CC">
        <w:t>3</w:t>
      </w:r>
      <w:r>
        <w:t xml:space="preserve"> r., poz. </w:t>
      </w:r>
      <w:r w:rsidR="00B959CC">
        <w:t>571</w:t>
      </w:r>
      <w:r>
        <w:t>), w związku z uchwałą nr </w:t>
      </w:r>
      <w:r w:rsidR="00FA0DAD">
        <w:t>LVII</w:t>
      </w:r>
      <w:r w:rsidRPr="007208A1">
        <w:t>/</w:t>
      </w:r>
      <w:r w:rsidR="00FA0DAD">
        <w:t>423</w:t>
      </w:r>
      <w:r w:rsidRPr="007208A1">
        <w:t>/202</w:t>
      </w:r>
      <w:r w:rsidR="00FA0DAD">
        <w:t>3</w:t>
      </w:r>
      <w:r w:rsidRPr="007208A1">
        <w:t xml:space="preserve"> Rady Gminy w Sobolewie z dnia </w:t>
      </w:r>
      <w:r w:rsidR="007208A1" w:rsidRPr="007208A1">
        <w:t>2</w:t>
      </w:r>
      <w:r w:rsidR="00307002">
        <w:t>4</w:t>
      </w:r>
      <w:r w:rsidRPr="007208A1">
        <w:t xml:space="preserve"> listopada 202</w:t>
      </w:r>
      <w:r w:rsidR="00FA0DAD">
        <w:t>3</w:t>
      </w:r>
      <w:r w:rsidRPr="007208A1">
        <w:t xml:space="preserve"> r. </w:t>
      </w:r>
      <w:r>
        <w:t>w sprawie uchwalenia „Rocznego programu współpracy z organizacjami pozarządowymi oraz</w:t>
      </w:r>
      <w:r w:rsidR="00502BF1">
        <w:t> </w:t>
      </w:r>
      <w:r>
        <w:t>podmiotami wymienionymi w art. 3 ust. 3 ustawy z dnia 24 kwietnia 2003 r. o działalności pożytku publicznego i o wolontariacie — na 202</w:t>
      </w:r>
      <w:r w:rsidR="00FA0DAD">
        <w:t>4</w:t>
      </w:r>
      <w:r>
        <w:t xml:space="preserve"> r.", zarządzam, co następuje: </w:t>
      </w:r>
    </w:p>
    <w:p w:rsidR="00E64E0A" w:rsidRDefault="00E64E0A" w:rsidP="00E64E0A">
      <w:pPr>
        <w:spacing w:line="360" w:lineRule="auto"/>
        <w:jc w:val="center"/>
      </w:pPr>
    </w:p>
    <w:p w:rsidR="00E64E0A" w:rsidRDefault="00E64E0A" w:rsidP="00E64E0A">
      <w:pPr>
        <w:spacing w:line="360" w:lineRule="auto"/>
        <w:jc w:val="center"/>
      </w:pPr>
      <w:r>
        <w:t>§ 1</w:t>
      </w:r>
    </w:p>
    <w:p w:rsidR="00E64E0A" w:rsidRDefault="00E64E0A" w:rsidP="00E64E0A">
      <w:pPr>
        <w:numPr>
          <w:ilvl w:val="0"/>
          <w:numId w:val="1"/>
        </w:numPr>
        <w:spacing w:line="360" w:lineRule="auto"/>
        <w:jc w:val="both"/>
      </w:pPr>
      <w:r>
        <w:t>Ogłaszam otwarty konkurs ofert na realizację zadania publicznego w zakresie upowszechniania kultury fizycznej i sportu</w:t>
      </w:r>
      <w:r w:rsidR="00E12D20">
        <w:t xml:space="preserve"> </w:t>
      </w:r>
      <w:r w:rsidR="00E12D20" w:rsidRPr="00E12D20">
        <w:t>w 2024 r.</w:t>
      </w:r>
      <w:r>
        <w:t xml:space="preserve">  </w:t>
      </w:r>
    </w:p>
    <w:p w:rsidR="00E64E0A" w:rsidRDefault="00E64E0A" w:rsidP="00E64E0A">
      <w:pPr>
        <w:numPr>
          <w:ilvl w:val="0"/>
          <w:numId w:val="1"/>
        </w:numPr>
        <w:spacing w:line="360" w:lineRule="auto"/>
        <w:jc w:val="both"/>
      </w:pPr>
      <w:r>
        <w:t xml:space="preserve">Treść ogłoszenia o otwartym konkursie ofert stanowi załącznik do niniejszego zarządzenia. 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jc w:val="center"/>
      </w:pPr>
      <w:r>
        <w:t>§ 2</w:t>
      </w:r>
    </w:p>
    <w:p w:rsidR="00E64E0A" w:rsidRDefault="00E64E0A" w:rsidP="00E64E0A">
      <w:pPr>
        <w:spacing w:line="360" w:lineRule="auto"/>
      </w:pPr>
      <w:r>
        <w:t>Ogłoszenie o konkursie publikuje się poprzez jego zamieszczenie:</w:t>
      </w:r>
    </w:p>
    <w:p w:rsidR="00E64E0A" w:rsidRDefault="00E64E0A" w:rsidP="00E64E0A">
      <w:pPr>
        <w:numPr>
          <w:ilvl w:val="0"/>
          <w:numId w:val="12"/>
        </w:numPr>
        <w:spacing w:line="360" w:lineRule="auto"/>
        <w:jc w:val="both"/>
      </w:pPr>
      <w:r>
        <w:t xml:space="preserve">w Biuletynie Informacji Publicznej, </w:t>
      </w:r>
    </w:p>
    <w:p w:rsidR="00E64E0A" w:rsidRDefault="00E64E0A" w:rsidP="00E64E0A">
      <w:pPr>
        <w:numPr>
          <w:ilvl w:val="0"/>
          <w:numId w:val="12"/>
        </w:numPr>
        <w:spacing w:line="360" w:lineRule="auto"/>
        <w:jc w:val="both"/>
      </w:pPr>
      <w:r>
        <w:t>na tablicy ogłoszeń Urzędu Gminy Sobolew,</w:t>
      </w:r>
    </w:p>
    <w:p w:rsidR="00E64E0A" w:rsidRDefault="00E64E0A" w:rsidP="00E64E0A">
      <w:pPr>
        <w:numPr>
          <w:ilvl w:val="0"/>
          <w:numId w:val="12"/>
        </w:numPr>
        <w:spacing w:line="360" w:lineRule="auto"/>
        <w:jc w:val="both"/>
      </w:pPr>
      <w:r>
        <w:t xml:space="preserve">na stronie internetowej Urzędu Gminy Sobolew. 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jc w:val="center"/>
      </w:pPr>
      <w:r>
        <w:t>§ 3</w:t>
      </w:r>
    </w:p>
    <w:p w:rsidR="00E64E0A" w:rsidRDefault="00E64E0A" w:rsidP="00E64E0A">
      <w:pPr>
        <w:spacing w:line="360" w:lineRule="auto"/>
        <w:jc w:val="both"/>
      </w:pPr>
      <w:r>
        <w:t xml:space="preserve">Zarządzenie wchodzi w życie z dniem podpisania. 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jc w:val="right"/>
      </w:pPr>
    </w:p>
    <w:p w:rsidR="00E64E0A" w:rsidRDefault="00E64E0A" w:rsidP="00E64E0A">
      <w:pPr>
        <w:spacing w:line="360" w:lineRule="auto"/>
        <w:jc w:val="right"/>
      </w:pPr>
      <w:r>
        <w:br w:type="column"/>
      </w:r>
      <w:r>
        <w:lastRenderedPageBreak/>
        <w:t xml:space="preserve">Załącznik do Zarządzenia Nr </w:t>
      </w:r>
      <w:r w:rsidR="008D4D44" w:rsidRPr="00756DB1">
        <w:t>2</w:t>
      </w:r>
      <w:r>
        <w:t>/202</w:t>
      </w:r>
      <w:r w:rsidR="009168D9">
        <w:t>4</w:t>
      </w:r>
      <w:r>
        <w:t xml:space="preserve"> </w:t>
      </w:r>
    </w:p>
    <w:p w:rsidR="00E64E0A" w:rsidRDefault="00E64E0A" w:rsidP="00E64E0A">
      <w:pPr>
        <w:spacing w:line="360" w:lineRule="auto"/>
        <w:jc w:val="right"/>
      </w:pPr>
      <w:r>
        <w:t xml:space="preserve">Wójta Gminy Sobolew z dnia </w:t>
      </w:r>
      <w:r w:rsidR="008D4D44" w:rsidRPr="00756DB1">
        <w:t>12</w:t>
      </w:r>
      <w:r w:rsidR="006E5DEC" w:rsidRPr="00756DB1">
        <w:t xml:space="preserve"> </w:t>
      </w:r>
      <w:r>
        <w:t>stycznia 202</w:t>
      </w:r>
      <w:r w:rsidR="009168D9">
        <w:t>4</w:t>
      </w:r>
      <w:r>
        <w:t xml:space="preserve"> r. </w:t>
      </w:r>
    </w:p>
    <w:p w:rsidR="00E64E0A" w:rsidRDefault="00E64E0A" w:rsidP="00E64E0A">
      <w:pPr>
        <w:spacing w:line="360" w:lineRule="auto"/>
        <w:jc w:val="both"/>
      </w:pPr>
    </w:p>
    <w:p w:rsidR="00E64E0A" w:rsidRPr="00F473CF" w:rsidRDefault="00E64E0A" w:rsidP="00E64E0A">
      <w:pPr>
        <w:spacing w:line="360" w:lineRule="auto"/>
        <w:jc w:val="center"/>
        <w:rPr>
          <w:b/>
        </w:rPr>
      </w:pPr>
      <w:r w:rsidRPr="00F473CF">
        <w:rPr>
          <w:b/>
        </w:rPr>
        <w:t>OGŁOSZENIE</w:t>
      </w:r>
    </w:p>
    <w:p w:rsidR="00E64E0A" w:rsidRDefault="00E64E0A" w:rsidP="00E64E0A">
      <w:pPr>
        <w:spacing w:line="360" w:lineRule="auto"/>
        <w:ind w:firstLine="709"/>
        <w:jc w:val="both"/>
      </w:pPr>
      <w:r>
        <w:t>Na podstawie art. 11 ust. 1 i 2 i art. 13 ustawy z dnia 24 kwietnia 2003 r. o działalności pożytku publicznego i o wolontariacie (Dz. U. z 202</w:t>
      </w:r>
      <w:r w:rsidR="00002C0A">
        <w:t>3</w:t>
      </w:r>
      <w:r>
        <w:t xml:space="preserve"> r., poz. </w:t>
      </w:r>
      <w:r w:rsidR="00002C0A">
        <w:t>571</w:t>
      </w:r>
      <w:r>
        <w:t xml:space="preserve">) oraz uchwały </w:t>
      </w:r>
      <w:r w:rsidR="00002C0A">
        <w:t>LVII</w:t>
      </w:r>
      <w:r w:rsidR="007208A1" w:rsidRPr="007208A1">
        <w:t>/</w:t>
      </w:r>
      <w:r w:rsidR="00002C0A">
        <w:t>423</w:t>
      </w:r>
      <w:r w:rsidR="007208A1" w:rsidRPr="007208A1">
        <w:t>/202</w:t>
      </w:r>
      <w:r w:rsidR="00002C0A">
        <w:t>3</w:t>
      </w:r>
      <w:r w:rsidR="007208A1" w:rsidRPr="007208A1">
        <w:t xml:space="preserve"> Rady Gminy w Sobolewie z dnia 2</w:t>
      </w:r>
      <w:r w:rsidR="006E5DEC">
        <w:t>4</w:t>
      </w:r>
      <w:r w:rsidR="007208A1" w:rsidRPr="007208A1">
        <w:t xml:space="preserve"> listopada 202</w:t>
      </w:r>
      <w:r w:rsidR="00002C0A">
        <w:t>3</w:t>
      </w:r>
      <w:r w:rsidR="007208A1">
        <w:t xml:space="preserve"> r.</w:t>
      </w:r>
      <w:r w:rsidRPr="00E64E0A">
        <w:rPr>
          <w:color w:val="FF0000"/>
        </w:rPr>
        <w:t xml:space="preserve"> </w:t>
      </w:r>
      <w:r>
        <w:t>w sprawie uchwalenia „Rocznego programu współpracy z</w:t>
      </w:r>
      <w:r w:rsidR="00002C0A">
        <w:t> </w:t>
      </w:r>
      <w:r>
        <w:t>organizacjami pozarządowymi oraz podmiotami wymienionymi w art. 3 ust. 3 ustawy z dnia 24</w:t>
      </w:r>
      <w:r w:rsidR="00002C0A">
        <w:t> </w:t>
      </w:r>
      <w:r>
        <w:t>kwietnia 2003 r. o działalności pożytku publicznego i o wolontariacie — na 202</w:t>
      </w:r>
      <w:r w:rsidR="00002C0A">
        <w:t>4</w:t>
      </w:r>
      <w:r>
        <w:t xml:space="preserve"> r." </w:t>
      </w:r>
    </w:p>
    <w:p w:rsidR="00E64E0A" w:rsidRDefault="00E64E0A" w:rsidP="00E64E0A">
      <w:pPr>
        <w:spacing w:line="360" w:lineRule="auto"/>
        <w:ind w:firstLine="709"/>
        <w:jc w:val="both"/>
      </w:pPr>
    </w:p>
    <w:p w:rsidR="00E64E0A" w:rsidRPr="00C5665E" w:rsidRDefault="00E64E0A" w:rsidP="00E64E0A">
      <w:pPr>
        <w:spacing w:line="360" w:lineRule="auto"/>
        <w:jc w:val="center"/>
        <w:rPr>
          <w:b/>
        </w:rPr>
      </w:pPr>
      <w:r w:rsidRPr="00F473CF">
        <w:rPr>
          <w:b/>
        </w:rPr>
        <w:t>Wójt Gminy Sobolew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spacing w:line="360" w:lineRule="auto"/>
        <w:jc w:val="both"/>
      </w:pPr>
      <w:r>
        <w:t>ogłasza otwarty konkurs ofert na realizację zadań publicznych w zakresie upowszechniania kultury fizycznej i sportu</w:t>
      </w:r>
      <w:r w:rsidR="00A24471">
        <w:t xml:space="preserve"> </w:t>
      </w:r>
      <w:r w:rsidR="00A24471" w:rsidRPr="00E12D20">
        <w:t>w 2024 r.</w:t>
      </w:r>
      <w:r w:rsidR="00A24471">
        <w:t xml:space="preserve"> </w:t>
      </w:r>
    </w:p>
    <w:p w:rsidR="00E64E0A" w:rsidRDefault="00E64E0A" w:rsidP="00E64E0A">
      <w:pPr>
        <w:spacing w:line="360" w:lineRule="auto"/>
        <w:jc w:val="both"/>
      </w:pPr>
    </w:p>
    <w:p w:rsidR="00E64E0A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F473CF">
        <w:rPr>
          <w:b/>
        </w:rPr>
        <w:t>Rodza</w:t>
      </w:r>
      <w:r>
        <w:rPr>
          <w:b/>
        </w:rPr>
        <w:t>je zadań i</w:t>
      </w:r>
      <w:r w:rsidRPr="00F473CF">
        <w:rPr>
          <w:b/>
        </w:rPr>
        <w:t xml:space="preserve"> wysokość środków publicznych przezn</w:t>
      </w:r>
      <w:r>
        <w:rPr>
          <w:b/>
        </w:rPr>
        <w:t>aczonych na realizację zadania</w:t>
      </w:r>
    </w:p>
    <w:p w:rsidR="00556ACA" w:rsidRPr="007E2DA8" w:rsidRDefault="00556ACA" w:rsidP="00556ACA">
      <w:pPr>
        <w:spacing w:line="360" w:lineRule="auto"/>
        <w:ind w:right="-468"/>
        <w:jc w:val="both"/>
      </w:pPr>
      <w:r w:rsidRPr="007E2DA8">
        <w:t>Upowszechniania kultury fizycznej i sportu poprzez:</w:t>
      </w:r>
    </w:p>
    <w:p w:rsidR="00556ACA" w:rsidRPr="007E2DA8" w:rsidRDefault="00556ACA" w:rsidP="00556ACA">
      <w:pPr>
        <w:spacing w:line="360" w:lineRule="auto"/>
        <w:ind w:right="-468"/>
        <w:jc w:val="both"/>
      </w:pPr>
      <w:r w:rsidRPr="007E2DA8">
        <w:t>a) wspieranie działalności klubów sportowych w zakresie upowszechniania sportu wśród dzieci, młodzieży, do</w:t>
      </w:r>
      <w:r>
        <w:t>rosłych;</w:t>
      </w:r>
    </w:p>
    <w:p w:rsidR="00556ACA" w:rsidRPr="007E2DA8" w:rsidRDefault="00556ACA" w:rsidP="00556ACA">
      <w:pPr>
        <w:spacing w:line="360" w:lineRule="auto"/>
        <w:ind w:right="-468"/>
        <w:jc w:val="both"/>
      </w:pPr>
      <w:r w:rsidRPr="007E2DA8">
        <w:t>b) wspieranie organizowania i prowadzenia szkoleń sportowych dzieci</w:t>
      </w:r>
      <w:r>
        <w:t xml:space="preserve">, </w:t>
      </w:r>
      <w:r w:rsidRPr="007E2DA8">
        <w:t>młodzieży</w:t>
      </w:r>
      <w:r>
        <w:t xml:space="preserve"> i dorosłych</w:t>
      </w:r>
      <w:r w:rsidRPr="007E2DA8">
        <w:t xml:space="preserve"> w</w:t>
      </w:r>
      <w:r>
        <w:t> popularnych dyscyplinach sportu;</w:t>
      </w:r>
    </w:p>
    <w:p w:rsidR="00556ACA" w:rsidRPr="007E2DA8" w:rsidRDefault="00556ACA" w:rsidP="00556ACA">
      <w:pPr>
        <w:spacing w:line="360" w:lineRule="auto"/>
        <w:ind w:right="-468"/>
        <w:jc w:val="both"/>
      </w:pPr>
      <w:r w:rsidRPr="007E2DA8">
        <w:t>c) wspier</w:t>
      </w:r>
      <w:r>
        <w:t xml:space="preserve">anie programów </w:t>
      </w:r>
      <w:r w:rsidRPr="00D82514">
        <w:t>aktywizacji mieszkańców Gminy w zakresie upowszechniania kultury fizycznej i sportu</w:t>
      </w:r>
      <w:r>
        <w:t>;</w:t>
      </w:r>
    </w:p>
    <w:p w:rsidR="00556ACA" w:rsidRDefault="00556ACA" w:rsidP="00556ACA">
      <w:pPr>
        <w:spacing w:line="360" w:lineRule="auto"/>
        <w:ind w:right="-468"/>
        <w:jc w:val="both"/>
      </w:pPr>
      <w:r>
        <w:t>d) organizację</w:t>
      </w:r>
      <w:r w:rsidRPr="007E2DA8">
        <w:t xml:space="preserve"> przedsięwzięć dotyczących „sportu dla wszystkich”</w:t>
      </w:r>
      <w:r>
        <w:t>;</w:t>
      </w:r>
    </w:p>
    <w:p w:rsidR="00556ACA" w:rsidRDefault="00556ACA" w:rsidP="00556ACA">
      <w:pPr>
        <w:spacing w:line="360" w:lineRule="auto"/>
        <w:ind w:right="-468"/>
        <w:jc w:val="both"/>
      </w:pPr>
      <w:r>
        <w:t>e) wspieranie działalności organizacji pozarządowych z terenu Gminy w zakresie upowszechniania kultury fizycznej i sportu wśród seniorów i emerytów</w:t>
      </w:r>
      <w:r w:rsidRPr="007E2DA8">
        <w:t>.</w:t>
      </w:r>
    </w:p>
    <w:p w:rsidR="00556ACA" w:rsidRDefault="00556ACA" w:rsidP="00556ACA">
      <w:pPr>
        <w:ind w:right="-468"/>
        <w:jc w:val="both"/>
      </w:pPr>
    </w:p>
    <w:p w:rsidR="00556ACA" w:rsidRDefault="00556ACA" w:rsidP="00556ACA">
      <w:pPr>
        <w:ind w:right="-468"/>
        <w:jc w:val="both"/>
        <w:rPr>
          <w:b/>
        </w:rPr>
      </w:pPr>
      <w:r w:rsidRPr="004C7956">
        <w:rPr>
          <w:b/>
        </w:rPr>
        <w:t>Wysokość środków publicznych przeznaczon</w:t>
      </w:r>
      <w:r>
        <w:rPr>
          <w:b/>
        </w:rPr>
        <w:t>ych na realizację zadania w 2024</w:t>
      </w:r>
      <w:r w:rsidRPr="004C7956">
        <w:rPr>
          <w:b/>
        </w:rPr>
        <w:t xml:space="preserve"> r.</w:t>
      </w:r>
    </w:p>
    <w:p w:rsidR="00556ACA" w:rsidRPr="00556ACA" w:rsidRDefault="00556ACA" w:rsidP="00556ACA">
      <w:pPr>
        <w:ind w:right="-468"/>
        <w:jc w:val="both"/>
        <w:rPr>
          <w:b/>
          <w:u w:val="single"/>
        </w:rPr>
      </w:pPr>
    </w:p>
    <w:p w:rsidR="00556ACA" w:rsidRPr="00556ACA" w:rsidRDefault="00556ACA" w:rsidP="00556ACA">
      <w:pPr>
        <w:ind w:right="-468"/>
        <w:jc w:val="both"/>
        <w:rPr>
          <w:u w:val="single"/>
        </w:rPr>
      </w:pPr>
      <w:r w:rsidRPr="00556ACA">
        <w:rPr>
          <w:u w:val="single"/>
        </w:rPr>
        <w:t>270 000,00 zł</w:t>
      </w:r>
    </w:p>
    <w:p w:rsidR="00E64E0A" w:rsidRPr="00F473CF" w:rsidRDefault="00E64E0A" w:rsidP="00556ACA">
      <w:pPr>
        <w:spacing w:line="360" w:lineRule="auto"/>
        <w:jc w:val="both"/>
        <w:rPr>
          <w:b/>
        </w:rPr>
      </w:pPr>
    </w:p>
    <w:p w:rsidR="00E64E0A" w:rsidRPr="00BC3D3A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BC3D3A">
        <w:rPr>
          <w:b/>
        </w:rPr>
        <w:t>Zasady przyznawania dotacji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>Dotacja jest przeznaczona na dofinansowanie zleconego w formie powierzenia zadania, o którym mowa w ogłoszeniu konkursowym.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>Zasady przyznawania dotacji na realizację przedmiotowego zadania określają przepisy ustawy z dnia 24 kwietnia 2003 r. o działalności pożytku publicznego i o wolontariacie (Dz. U. z 202</w:t>
      </w:r>
      <w:r w:rsidR="00002C0A">
        <w:t>3</w:t>
      </w:r>
      <w:r>
        <w:t xml:space="preserve"> r., </w:t>
      </w:r>
      <w:r>
        <w:lastRenderedPageBreak/>
        <w:t xml:space="preserve">poz. </w:t>
      </w:r>
      <w:r w:rsidR="00002C0A">
        <w:t>571</w:t>
      </w:r>
      <w:r>
        <w:t>) oraz ustawy z dnia 27 sierpnia 2009 r. o finansach publicznych (Dz. U. </w:t>
      </w:r>
      <w:r w:rsidR="00BD1CDD">
        <w:t>z 202</w:t>
      </w:r>
      <w:r w:rsidR="00002C0A">
        <w:t>3</w:t>
      </w:r>
      <w:r w:rsidR="00BD1CDD">
        <w:t xml:space="preserve"> r. poz. </w:t>
      </w:r>
      <w:r w:rsidR="00002C0A">
        <w:t>1270</w:t>
      </w:r>
      <w:r w:rsidR="00BD1CDD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). 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>W otwartym konkursie ofert, zgodnie z art. 11 ust. 3 ustawy z dnia 24 kwietnia 2003 r. o działalności pożytku publicznego i o wolontariacie, mogą uczestniczyć organizacje pozarządowe oraz podmioty wymienione w art. 3 ust. 3 tej ustawy.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 xml:space="preserve">Zadanie będzie realizowane poprzez: </w:t>
      </w:r>
    </w:p>
    <w:p w:rsidR="00E64E0A" w:rsidRDefault="00E64E0A" w:rsidP="00E64E0A">
      <w:pPr>
        <w:numPr>
          <w:ilvl w:val="0"/>
          <w:numId w:val="3"/>
        </w:numPr>
        <w:spacing w:line="360" w:lineRule="auto"/>
        <w:jc w:val="both"/>
      </w:pPr>
      <w:r>
        <w:t xml:space="preserve">Organizowanie zajęć, zawodów, turniejów sportowych i imprez sportowo-rekreacyjnych, </w:t>
      </w:r>
    </w:p>
    <w:p w:rsidR="00E64E0A" w:rsidRDefault="00E64E0A" w:rsidP="00E64E0A">
      <w:pPr>
        <w:numPr>
          <w:ilvl w:val="0"/>
          <w:numId w:val="3"/>
        </w:numPr>
        <w:spacing w:line="360" w:lineRule="auto"/>
        <w:jc w:val="both"/>
      </w:pPr>
      <w:r>
        <w:t xml:space="preserve">Uczestnictwo w imprezach sportowych takich jak zawody, turnieje, mistrzostwa itp., </w:t>
      </w:r>
    </w:p>
    <w:p w:rsidR="00E64E0A" w:rsidRDefault="00E64E0A" w:rsidP="00E64E0A">
      <w:pPr>
        <w:numPr>
          <w:ilvl w:val="0"/>
          <w:numId w:val="3"/>
        </w:numPr>
        <w:spacing w:line="360" w:lineRule="auto"/>
        <w:jc w:val="both"/>
      </w:pPr>
      <w:r>
        <w:t xml:space="preserve">Prowadzenie zespołów sportowych w różnych grupach wiekowych, </w:t>
      </w:r>
    </w:p>
    <w:p w:rsidR="00E64E0A" w:rsidRDefault="00E64E0A" w:rsidP="00E64E0A">
      <w:pPr>
        <w:numPr>
          <w:ilvl w:val="0"/>
          <w:numId w:val="3"/>
        </w:numPr>
        <w:spacing w:line="360" w:lineRule="auto"/>
        <w:jc w:val="both"/>
      </w:pPr>
      <w:r>
        <w:t xml:space="preserve">Prowadzenie działalności szkoleniowej. 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 xml:space="preserve">Złożenie oferty nie jest jednoznaczne z przyznaniem dotacji. Dotację na realizację zadania otrzyma podmiot, którego oferta zostanie wybrana w niniejszym postępowaniu konkursowym. 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>W przypadku przyznania dotacji w kwocie innej niż wnioskowana w ofercie, przed zawarciem umowy, oferent jest zobowiązany do aktualizacji oferty.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 xml:space="preserve">Szczegółowe i ostateczne warunki finansowe i rozliczanie zadań reguluje umowa zawarta pomiędzy Gminą Sobolew a oferentem. </w:t>
      </w:r>
    </w:p>
    <w:p w:rsidR="00E64E0A" w:rsidRDefault="00E64E0A" w:rsidP="00E64E0A">
      <w:pPr>
        <w:numPr>
          <w:ilvl w:val="0"/>
          <w:numId w:val="4"/>
        </w:numPr>
        <w:spacing w:line="360" w:lineRule="auto"/>
        <w:jc w:val="both"/>
      </w:pPr>
      <w:r>
        <w:t>Kwoty dotacji mogą ulec zmianie w przypadku zmiany budżetu w części przeznaczonej na realizację zadań, których dotyczy niniejsze postępowanie.</w:t>
      </w:r>
    </w:p>
    <w:p w:rsidR="00E64E0A" w:rsidRPr="00BC3D3A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BC3D3A">
        <w:rPr>
          <w:b/>
        </w:rPr>
        <w:t xml:space="preserve">Termin i warunki realizacji zadania </w:t>
      </w:r>
    </w:p>
    <w:p w:rsidR="00E64E0A" w:rsidRDefault="00E64E0A" w:rsidP="00E64E0A">
      <w:pPr>
        <w:numPr>
          <w:ilvl w:val="0"/>
          <w:numId w:val="5"/>
        </w:numPr>
        <w:spacing w:line="360" w:lineRule="auto"/>
        <w:jc w:val="both"/>
      </w:pPr>
      <w:r>
        <w:t>Zadanie będzie realizowane od daty podpisania umowy do dnia 15 grudnia 202</w:t>
      </w:r>
      <w:r w:rsidR="00002C0A">
        <w:t>4</w:t>
      </w:r>
      <w:r>
        <w:t xml:space="preserve"> r. </w:t>
      </w:r>
    </w:p>
    <w:p w:rsidR="00E64E0A" w:rsidRDefault="00E64E0A" w:rsidP="00E64E0A">
      <w:pPr>
        <w:numPr>
          <w:ilvl w:val="0"/>
          <w:numId w:val="5"/>
        </w:numPr>
        <w:spacing w:line="360" w:lineRule="auto"/>
        <w:jc w:val="both"/>
      </w:pPr>
      <w:r>
        <w:t xml:space="preserve">Wykonanie zadania odbywa się poprzez realizację przedłożonego wraz z ofertą harmonogramu realizacji zadania. </w:t>
      </w:r>
    </w:p>
    <w:p w:rsidR="00E64E0A" w:rsidRDefault="00E64E0A" w:rsidP="00E64E0A">
      <w:pPr>
        <w:numPr>
          <w:ilvl w:val="0"/>
          <w:numId w:val="5"/>
        </w:numPr>
        <w:spacing w:line="360" w:lineRule="auto"/>
        <w:jc w:val="both"/>
      </w:pPr>
      <w:r>
        <w:t xml:space="preserve">Warunki realizacji zadania reguluje umowa. </w:t>
      </w:r>
    </w:p>
    <w:p w:rsidR="00E64E0A" w:rsidRDefault="00E64E0A" w:rsidP="00E64E0A">
      <w:pPr>
        <w:pStyle w:val="Tekstpodstawowywcity"/>
        <w:numPr>
          <w:ilvl w:val="0"/>
          <w:numId w:val="5"/>
        </w:numPr>
        <w:spacing w:line="360" w:lineRule="auto"/>
        <w:contextualSpacing/>
        <w:jc w:val="both"/>
      </w:pPr>
      <w:r w:rsidRPr="00F34063">
        <w:t xml:space="preserve">Zadania powinny być realizowane z najwyższą starannością, w sposób celowy, zgodnie </w:t>
      </w:r>
      <w:r>
        <w:br/>
      </w:r>
      <w:r w:rsidRPr="00F34063">
        <w:t>z zawartą umową.</w:t>
      </w:r>
    </w:p>
    <w:p w:rsidR="00E64E0A" w:rsidRDefault="00E64E0A" w:rsidP="00E64E0A">
      <w:pPr>
        <w:numPr>
          <w:ilvl w:val="0"/>
          <w:numId w:val="5"/>
        </w:numPr>
        <w:spacing w:line="360" w:lineRule="auto"/>
        <w:jc w:val="both"/>
      </w:pPr>
      <w:r w:rsidRPr="002F196C">
        <w:t>Dopuszcza się w trakcie realizacji zadania możliwość dokonywania przesunięć w zakresie poszczególnych pozycji kosztów działania o 30 % z zachowaniem danego kosztu oraz nie dodając nowego. Przesunięcie uznaje się za zgodne z umową, gdy dana pozycja kosztorysu nie</w:t>
      </w:r>
      <w:r>
        <w:t xml:space="preserve"> zwiększa się o więcej niż 30 %. Zmiany do wyżej określonych poziomów nie wymagają aneksu do umowy. </w:t>
      </w:r>
    </w:p>
    <w:p w:rsidR="00E64E0A" w:rsidRDefault="00E64E0A" w:rsidP="00E64E0A">
      <w:pPr>
        <w:numPr>
          <w:ilvl w:val="0"/>
          <w:numId w:val="5"/>
        </w:numPr>
        <w:spacing w:line="360" w:lineRule="auto"/>
        <w:jc w:val="both"/>
      </w:pPr>
      <w:r>
        <w:t>Oferent powinien posiadać doświadczenie i kwalifikacje niezbędne do realizacji zadania będącego przedmiotem konkursu.</w:t>
      </w:r>
    </w:p>
    <w:p w:rsidR="00E64E0A" w:rsidRPr="00BC3D3A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BC3D3A">
        <w:rPr>
          <w:b/>
        </w:rPr>
        <w:t xml:space="preserve">Termin składania ofert </w:t>
      </w:r>
    </w:p>
    <w:p w:rsidR="00E64E0A" w:rsidRDefault="00E64E0A" w:rsidP="00E64E0A">
      <w:pPr>
        <w:numPr>
          <w:ilvl w:val="0"/>
          <w:numId w:val="6"/>
        </w:numPr>
        <w:spacing w:line="360" w:lineRule="auto"/>
        <w:jc w:val="both"/>
      </w:pPr>
      <w:r>
        <w:t xml:space="preserve">Oferty na zadanie wymienione w punkcie I należy składać w zamkniętych kopertach z napisem: „Konkurs ofert w zakresie upowszechniania kultury fizycznej i sportu </w:t>
      </w:r>
      <w:r w:rsidR="00A24471" w:rsidRPr="00E12D20">
        <w:t>w 2024 r.</w:t>
      </w:r>
      <w:r w:rsidR="00A24471">
        <w:t xml:space="preserve"> </w:t>
      </w:r>
      <w:r>
        <w:t xml:space="preserve">w terminie do </w:t>
      </w:r>
      <w:r w:rsidR="00DD1705" w:rsidRPr="00DD1705">
        <w:t>05</w:t>
      </w:r>
      <w:r w:rsidRPr="00DD1705">
        <w:t>.02.</w:t>
      </w:r>
      <w:r w:rsidRPr="003C2766">
        <w:t>20</w:t>
      </w:r>
      <w:r>
        <w:t>2</w:t>
      </w:r>
      <w:r w:rsidR="00002C0A">
        <w:t>4</w:t>
      </w:r>
      <w:r w:rsidR="00DD1705">
        <w:t> </w:t>
      </w:r>
      <w:bookmarkStart w:id="0" w:name="_GoBack"/>
      <w:bookmarkEnd w:id="0"/>
      <w:r w:rsidRPr="003C2766">
        <w:t xml:space="preserve">r., </w:t>
      </w:r>
      <w:r>
        <w:t xml:space="preserve">do godz. 15:30 w sekretariacie Urzędu Gminy w Sobolewie, 08-460 Sobolew, </w:t>
      </w:r>
      <w:r>
        <w:lastRenderedPageBreak/>
        <w:t>ul.</w:t>
      </w:r>
      <w:r w:rsidR="00DD1705">
        <w:t> </w:t>
      </w:r>
      <w:r>
        <w:t xml:space="preserve">Rynek 1 lub drogą pocztową na w/w adres. O terminie złożenia oferty decyduje data wpływu oferty do sekretariatu Urzędu Gminy w Sobolewie. </w:t>
      </w:r>
    </w:p>
    <w:p w:rsidR="00E64E0A" w:rsidRDefault="00E64E0A" w:rsidP="00E64E0A">
      <w:pPr>
        <w:numPr>
          <w:ilvl w:val="0"/>
          <w:numId w:val="6"/>
        </w:numPr>
        <w:spacing w:line="360" w:lineRule="auto"/>
        <w:jc w:val="both"/>
      </w:pPr>
      <w:r>
        <w:t xml:space="preserve">Ofertę </w:t>
      </w:r>
      <w:r w:rsidRPr="006B717C">
        <w:t xml:space="preserve">należy przygotować na formularzu, który stanowi załącznik nr 1 do Rozporządzenia </w:t>
      </w:r>
      <w:r w:rsidRPr="00691326">
        <w:t>Przewodniczącego Komitetu do spraw Pożytku Publicznego z dnia 24 października 2018 r. w</w:t>
      </w:r>
      <w:r>
        <w:t> </w:t>
      </w:r>
      <w:r w:rsidRPr="00691326">
        <w:t xml:space="preserve">sprawie wzorów ofert i ramowych wzorów umów dotyczących realizacji zadań publicznych oraz wzorów sprawozdań z wykonania tych zadań </w:t>
      </w:r>
      <w:r w:rsidRPr="006B717C">
        <w:t>(Dz</w:t>
      </w:r>
      <w:r>
        <w:t xml:space="preserve">. U. z 2018 r. poz. 2057). </w:t>
      </w:r>
    </w:p>
    <w:p w:rsidR="00E64E0A" w:rsidRPr="00BD4434" w:rsidRDefault="00E64E0A" w:rsidP="00E64E0A">
      <w:pPr>
        <w:numPr>
          <w:ilvl w:val="0"/>
          <w:numId w:val="6"/>
        </w:numPr>
        <w:spacing w:line="360" w:lineRule="auto"/>
        <w:jc w:val="both"/>
      </w:pPr>
      <w:r w:rsidRPr="00BD4434">
        <w:t xml:space="preserve">Dodatkowo do oferty należy załączyć: </w:t>
      </w:r>
    </w:p>
    <w:p w:rsidR="00E64E0A" w:rsidRDefault="00E64E0A" w:rsidP="00E64E0A">
      <w:pPr>
        <w:numPr>
          <w:ilvl w:val="0"/>
          <w:numId w:val="7"/>
        </w:numPr>
        <w:spacing w:line="360" w:lineRule="auto"/>
        <w:jc w:val="both"/>
      </w:pPr>
      <w:r>
        <w:t xml:space="preserve">aktualny wyciąg z rejestru sądowego lub inne dokumenty potwierdzające wpis do właściwej ewidencji dotyczący statusu prawnego podmiotu i prowadzonej przez niego działalności (działalność statutowa powinna odpowiadać zadaniu objętemu konkursem), </w:t>
      </w:r>
    </w:p>
    <w:p w:rsidR="00E64E0A" w:rsidRDefault="00E64E0A" w:rsidP="00E64E0A">
      <w:pPr>
        <w:numPr>
          <w:ilvl w:val="0"/>
          <w:numId w:val="7"/>
        </w:numPr>
        <w:spacing w:line="360" w:lineRule="auto"/>
        <w:jc w:val="both"/>
      </w:pPr>
      <w:r>
        <w:t xml:space="preserve">kopię statutu poświadczoną za zgodność z oryginałem, </w:t>
      </w:r>
    </w:p>
    <w:p w:rsidR="00E64E0A" w:rsidRDefault="00E64E0A" w:rsidP="00E64E0A">
      <w:pPr>
        <w:numPr>
          <w:ilvl w:val="0"/>
          <w:numId w:val="7"/>
        </w:numPr>
        <w:spacing w:line="360" w:lineRule="auto"/>
        <w:jc w:val="both"/>
      </w:pPr>
      <w:r>
        <w:t>pełnomocnictwa do działania w imieniu podmiotu, w przypadku, gdy ofertę podpisują osoby inne niż umocowane do reprezentacji zgodnie z rejestrem,</w:t>
      </w:r>
    </w:p>
    <w:p w:rsidR="00E64E0A" w:rsidRDefault="00E64E0A" w:rsidP="00E64E0A">
      <w:pPr>
        <w:numPr>
          <w:ilvl w:val="0"/>
          <w:numId w:val="7"/>
        </w:numPr>
        <w:spacing w:line="360" w:lineRule="auto"/>
        <w:jc w:val="both"/>
      </w:pPr>
      <w:r>
        <w:t xml:space="preserve">sprawozdanie merytoryczne z działalności podmiotu za rok ubiegły. </w:t>
      </w:r>
    </w:p>
    <w:p w:rsidR="00E64E0A" w:rsidRDefault="00E64E0A" w:rsidP="00E64E0A">
      <w:pPr>
        <w:numPr>
          <w:ilvl w:val="0"/>
          <w:numId w:val="6"/>
        </w:numPr>
        <w:spacing w:line="360" w:lineRule="auto"/>
        <w:jc w:val="both"/>
      </w:pPr>
      <w:r>
        <w:t xml:space="preserve">Oferta winna być podpisana przez osoby uprawnione do reprezentacji podmiotu. </w:t>
      </w:r>
    </w:p>
    <w:p w:rsidR="00E64E0A" w:rsidRDefault="00E64E0A" w:rsidP="00E64E0A">
      <w:pPr>
        <w:numPr>
          <w:ilvl w:val="0"/>
          <w:numId w:val="6"/>
        </w:numPr>
        <w:spacing w:line="360" w:lineRule="auto"/>
        <w:jc w:val="both"/>
      </w:pPr>
      <w:r>
        <w:t xml:space="preserve">Załączone do oferty kopie dokumentów powinny być potwierdzone „za zgodność z oryginałem" przez osoby uprawnione do reprezentacji podmiotu. </w:t>
      </w:r>
    </w:p>
    <w:p w:rsidR="00E64E0A" w:rsidRDefault="00E64E0A" w:rsidP="00E64E0A">
      <w:pPr>
        <w:numPr>
          <w:ilvl w:val="0"/>
          <w:numId w:val="6"/>
        </w:numPr>
        <w:spacing w:line="360" w:lineRule="auto"/>
        <w:jc w:val="both"/>
      </w:pPr>
      <w:r>
        <w:t xml:space="preserve">Złożenie oferty do konkursu jest równoznaczne z akceptacją postanowień ogłoszenia o konkursie. </w:t>
      </w:r>
    </w:p>
    <w:p w:rsidR="00E64E0A" w:rsidRPr="002F141D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2F141D">
        <w:rPr>
          <w:b/>
        </w:rPr>
        <w:t xml:space="preserve">Termin, kryteria i tryb wyboru oferty </w:t>
      </w:r>
    </w:p>
    <w:p w:rsidR="00E64E0A" w:rsidRPr="0051031C" w:rsidRDefault="00E64E0A" w:rsidP="00E64E0A">
      <w:pPr>
        <w:numPr>
          <w:ilvl w:val="0"/>
          <w:numId w:val="8"/>
        </w:numPr>
        <w:spacing w:line="360" w:lineRule="auto"/>
        <w:jc w:val="both"/>
        <w:rPr>
          <w:strike/>
        </w:rPr>
      </w:pPr>
      <w:r w:rsidRPr="0051031C">
        <w:t xml:space="preserve">Otwarcie ofert nastąpi w dniu </w:t>
      </w:r>
      <w:r w:rsidR="009973C3" w:rsidRPr="009973C3">
        <w:t>06</w:t>
      </w:r>
      <w:r w:rsidRPr="009973C3">
        <w:t>.02.</w:t>
      </w:r>
      <w:r w:rsidRPr="00B33E22">
        <w:t>20</w:t>
      </w:r>
      <w:r>
        <w:t>2</w:t>
      </w:r>
      <w:r w:rsidR="009866C5">
        <w:t>4</w:t>
      </w:r>
      <w:r>
        <w:t xml:space="preserve"> </w:t>
      </w:r>
      <w:r w:rsidRPr="00B33E22">
        <w:t xml:space="preserve">r. </w:t>
      </w:r>
      <w:r w:rsidRPr="0051031C">
        <w:t>o godz. 10:00 w Urzędzie Gminy w Sobolewie.</w:t>
      </w:r>
    </w:p>
    <w:p w:rsidR="00E64E0A" w:rsidRDefault="00E64E0A" w:rsidP="00E64E0A">
      <w:pPr>
        <w:pStyle w:val="Default"/>
        <w:numPr>
          <w:ilvl w:val="0"/>
          <w:numId w:val="8"/>
        </w:numPr>
        <w:spacing w:line="360" w:lineRule="auto"/>
        <w:jc w:val="both"/>
      </w:pPr>
      <w:r w:rsidRPr="0051031C">
        <w:t>Wybór ofert nastąpi w ciągu 14 dni od upływu terminu składania ofert.</w:t>
      </w:r>
    </w:p>
    <w:p w:rsidR="00E64E0A" w:rsidRDefault="00E64E0A" w:rsidP="00E64E0A">
      <w:pPr>
        <w:numPr>
          <w:ilvl w:val="0"/>
          <w:numId w:val="8"/>
        </w:numPr>
        <w:spacing w:line="360" w:lineRule="auto"/>
        <w:jc w:val="both"/>
      </w:pPr>
      <w:r w:rsidRPr="0051031C">
        <w:t>Ofe</w:t>
      </w:r>
      <w:r>
        <w:t>rty złożone po terminie lub nie</w:t>
      </w:r>
      <w:r w:rsidRPr="0051031C">
        <w:t>spełniające wymogów i warunków zawartych w ogłoszeniu nie</w:t>
      </w:r>
      <w:r>
        <w:t> </w:t>
      </w:r>
      <w:r w:rsidRPr="0051031C">
        <w:t>będą rozpatrywane</w:t>
      </w:r>
      <w:r>
        <w:t>.</w:t>
      </w:r>
    </w:p>
    <w:p w:rsidR="00E64E0A" w:rsidRDefault="00E64E0A" w:rsidP="00E64E0A">
      <w:pPr>
        <w:pStyle w:val="Default"/>
        <w:numPr>
          <w:ilvl w:val="0"/>
          <w:numId w:val="8"/>
        </w:numPr>
        <w:spacing w:line="360" w:lineRule="auto"/>
        <w:jc w:val="both"/>
      </w:pPr>
      <w:r>
        <w:t>Złożone oferty pod względem formalnym i merytorycznym oceni komisja konkursowa. Wyniki tej oceny komisja przekłada Wójtowi Gminy.</w:t>
      </w:r>
    </w:p>
    <w:p w:rsidR="00E64E0A" w:rsidRDefault="00E64E0A" w:rsidP="00E64E0A">
      <w:pPr>
        <w:pStyle w:val="Default"/>
        <w:numPr>
          <w:ilvl w:val="0"/>
          <w:numId w:val="8"/>
        </w:numPr>
        <w:spacing w:line="360" w:lineRule="auto"/>
        <w:jc w:val="both"/>
      </w:pPr>
      <w:r>
        <w:t>Ostateczną decyzję o wyborze ofert, bądź o odmowie przyznania dotacji podejmie Wójt Gminy. Przyznanie dotacji nie jest decyzją administracyjną w rozumieniu Kodeksu postępowania administracyjnego, od której służy odwołanie.</w:t>
      </w:r>
    </w:p>
    <w:p w:rsidR="00E64E0A" w:rsidRDefault="00E64E0A" w:rsidP="00E64E0A">
      <w:pPr>
        <w:numPr>
          <w:ilvl w:val="0"/>
          <w:numId w:val="8"/>
        </w:numPr>
        <w:spacing w:line="360" w:lineRule="auto"/>
        <w:jc w:val="both"/>
      </w:pPr>
      <w:r>
        <w:t>Wyniki konkursu będą zamieszczone na tablicy ogłoszeń, na stronie internetowej Urzędu Gminy oraz w Biuletynie Informacji Publicznej.</w:t>
      </w:r>
    </w:p>
    <w:p w:rsidR="00E64E0A" w:rsidRPr="006F5CA1" w:rsidRDefault="00E64E0A" w:rsidP="00E64E0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6F5CA1">
        <w:rPr>
          <w:b/>
        </w:rPr>
        <w:t xml:space="preserve">Ogólne warunki realizacji zadania publicznego </w:t>
      </w:r>
    </w:p>
    <w:p w:rsidR="00E64E0A" w:rsidRDefault="00E64E0A" w:rsidP="00E64E0A">
      <w:pPr>
        <w:numPr>
          <w:ilvl w:val="0"/>
          <w:numId w:val="9"/>
        </w:numPr>
        <w:spacing w:line="360" w:lineRule="auto"/>
        <w:jc w:val="both"/>
      </w:pPr>
      <w:r>
        <w:t xml:space="preserve">Do udziału w konkursie zostanie dopuszczony oferent, który spełnia następujące wymagania: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jest organizacją uprawnioną na mocy ustawy do wzięcia udziału w otwartym konkursie ofert,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złożył ofertę w terminie określonym w ogłoszeniu,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złożył ofertę na drukach wskazanych w niniejszym ogłoszeniu,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lastRenderedPageBreak/>
        <w:t xml:space="preserve">dołączył do oferty wymagane załączniki, o których mowa w pkt. IV,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działalność statutowa podmiotu odpowiada zadaniu objętemu konkursem ofert,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oferta dotyczy zadań objętych konkursem, </w:t>
      </w:r>
    </w:p>
    <w:p w:rsidR="00E64E0A" w:rsidRDefault="00E64E0A" w:rsidP="00E64E0A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>jakość dotychczasowej współpracy z Urzędem Gminy w Sobolewie nie budzi zastrzeżeń, w tym formalności składania sprawozdań (nie dotyczy organizacji przystępujących do konkursu po raz pierwszy).</w:t>
      </w:r>
    </w:p>
    <w:p w:rsidR="00E64E0A" w:rsidRDefault="00E64E0A" w:rsidP="00E64E0A">
      <w:pPr>
        <w:numPr>
          <w:ilvl w:val="0"/>
          <w:numId w:val="9"/>
        </w:numPr>
        <w:spacing w:line="360" w:lineRule="auto"/>
        <w:jc w:val="both"/>
      </w:pPr>
      <w:r>
        <w:t xml:space="preserve">Zleceniobiorca zobowiązany jest do: </w:t>
      </w:r>
    </w:p>
    <w:p w:rsidR="00E64E0A" w:rsidRDefault="00E64E0A" w:rsidP="00E64E0A">
      <w:pPr>
        <w:numPr>
          <w:ilvl w:val="0"/>
          <w:numId w:val="11"/>
        </w:numPr>
        <w:spacing w:line="360" w:lineRule="auto"/>
        <w:jc w:val="both"/>
      </w:pPr>
      <w:r>
        <w:t xml:space="preserve">prowadzenia odrębnej ewidencji księgowej realizowanego zadania, </w:t>
      </w:r>
    </w:p>
    <w:p w:rsidR="00E64E0A" w:rsidRDefault="00E64E0A" w:rsidP="00E64E0A">
      <w:pPr>
        <w:numPr>
          <w:ilvl w:val="0"/>
          <w:numId w:val="11"/>
        </w:numPr>
        <w:spacing w:line="360" w:lineRule="auto"/>
        <w:jc w:val="both"/>
      </w:pPr>
      <w:r>
        <w:t xml:space="preserve">umożliwienia organowi zlecającemu sprawowanie kontroli realizacji zadania, </w:t>
      </w:r>
    </w:p>
    <w:p w:rsidR="00E64E0A" w:rsidRDefault="00E64E0A" w:rsidP="00E64E0A">
      <w:pPr>
        <w:numPr>
          <w:ilvl w:val="0"/>
          <w:numId w:val="11"/>
        </w:numPr>
        <w:spacing w:line="360" w:lineRule="auto"/>
        <w:jc w:val="both"/>
      </w:pPr>
      <w:r>
        <w:t xml:space="preserve">zamieszczania w swoich materiałach informacyjnych i reklamowych oraz w dokumentach zapisu o dotowaniu zadania przez Gminę Sobolew, </w:t>
      </w:r>
    </w:p>
    <w:p w:rsidR="00E64E0A" w:rsidRDefault="00E64E0A" w:rsidP="00E64E0A">
      <w:pPr>
        <w:numPr>
          <w:ilvl w:val="0"/>
          <w:numId w:val="11"/>
        </w:numPr>
        <w:spacing w:line="360" w:lineRule="auto"/>
        <w:jc w:val="both"/>
      </w:pPr>
      <w:r>
        <w:t>zrealizowania zadania z najwyższą starannością, zgodnie z zawartą umową i obowiązującymi przepisami prawa.</w:t>
      </w:r>
    </w:p>
    <w:p w:rsidR="00E64E0A" w:rsidRDefault="00E64E0A" w:rsidP="00E64E0A">
      <w:pPr>
        <w:spacing w:line="360" w:lineRule="auto"/>
        <w:jc w:val="both"/>
      </w:pPr>
    </w:p>
    <w:p w:rsidR="00E64E0A" w:rsidRPr="009A579E" w:rsidRDefault="00E64E0A" w:rsidP="00E64E0A">
      <w:pPr>
        <w:numPr>
          <w:ilvl w:val="0"/>
          <w:numId w:val="2"/>
        </w:numPr>
        <w:spacing w:line="360" w:lineRule="auto"/>
        <w:ind w:left="426" w:hanging="426"/>
        <w:jc w:val="both"/>
        <w:rPr>
          <w:b/>
        </w:rPr>
      </w:pPr>
      <w:r w:rsidRPr="009A579E">
        <w:rPr>
          <w:b/>
        </w:rPr>
        <w:t xml:space="preserve"> Informacja o realizowanych przez Gminę Sobolew w roku ogłoszenia otwartego konkursu ofert i w roku poprzednim zadaniach publicznych tego samego rodzaju i</w:t>
      </w:r>
      <w:r>
        <w:rPr>
          <w:b/>
        </w:rPr>
        <w:t> </w:t>
      </w:r>
      <w:r w:rsidRPr="009A579E">
        <w:rPr>
          <w:b/>
        </w:rPr>
        <w:t>związanych z nimi kosztami.</w:t>
      </w:r>
    </w:p>
    <w:p w:rsidR="00E64E0A" w:rsidRDefault="00E64E0A" w:rsidP="00E64E0A">
      <w:pPr>
        <w:numPr>
          <w:ilvl w:val="0"/>
          <w:numId w:val="13"/>
        </w:numPr>
        <w:spacing w:line="360" w:lineRule="auto"/>
        <w:jc w:val="both"/>
      </w:pPr>
      <w:r>
        <w:t>W roku ogłoszenia otwartego konkursu ofert tj. 202</w:t>
      </w:r>
      <w:r w:rsidR="009866C5">
        <w:t>4</w:t>
      </w:r>
      <w:r>
        <w:t xml:space="preserve"> r. Gmina Sobolew nie realizowała zadań z zakresu wspierania i upowszechniania kultury fizycznej i sportu.</w:t>
      </w:r>
    </w:p>
    <w:p w:rsidR="00E64E0A" w:rsidRPr="0039774B" w:rsidRDefault="00E64E0A" w:rsidP="00E64E0A">
      <w:pPr>
        <w:numPr>
          <w:ilvl w:val="0"/>
          <w:numId w:val="13"/>
        </w:numPr>
        <w:spacing w:line="360" w:lineRule="auto"/>
        <w:jc w:val="both"/>
        <w:rPr>
          <w:color w:val="FF0000"/>
        </w:rPr>
      </w:pPr>
      <w:r>
        <w:t>W roku poprzednim tj. 202</w:t>
      </w:r>
      <w:r w:rsidR="009866C5">
        <w:t>3</w:t>
      </w:r>
      <w:r>
        <w:t xml:space="preserve"> r. Gmina Sobolew realizowała zadanie z zakresu upowszechniania kultury fizycznej i sportu. Wysokość dotacji przekazanej na powyższe zadanie –</w:t>
      </w:r>
      <w:r w:rsidRPr="003B4FBB">
        <w:t xml:space="preserve"> </w:t>
      </w:r>
      <w:r w:rsidR="00243FD3" w:rsidRPr="003B4FBB">
        <w:t>2</w:t>
      </w:r>
      <w:r w:rsidR="009866C5" w:rsidRPr="003B4FBB">
        <w:t>50</w:t>
      </w:r>
      <w:r w:rsidRPr="003B4FBB">
        <w:t xml:space="preserve"> </w:t>
      </w:r>
      <w:r>
        <w:t>000</w:t>
      </w:r>
      <w:r w:rsidRPr="00D07EC4">
        <w:t>,00 zł.</w:t>
      </w:r>
    </w:p>
    <w:p w:rsidR="00E64E0A" w:rsidRPr="00F77834" w:rsidRDefault="00E64E0A" w:rsidP="00E64E0A"/>
    <w:p w:rsidR="00E64E0A" w:rsidRPr="00F77834" w:rsidRDefault="00E64E0A" w:rsidP="00E64E0A"/>
    <w:p w:rsidR="00E64E0A" w:rsidRPr="00F77834" w:rsidRDefault="00E64E0A" w:rsidP="00E64E0A"/>
    <w:p w:rsidR="00E64E0A" w:rsidRDefault="00E64E0A" w:rsidP="00E64E0A">
      <w:pPr>
        <w:spacing w:line="360" w:lineRule="auto"/>
        <w:ind w:left="397"/>
        <w:jc w:val="right"/>
      </w:pPr>
    </w:p>
    <w:p w:rsidR="00E64E0A" w:rsidRPr="00811188" w:rsidRDefault="00E64E0A" w:rsidP="00E64E0A">
      <w:pPr>
        <w:spacing w:line="360" w:lineRule="auto"/>
        <w:rPr>
          <w:color w:val="FF0000"/>
        </w:rPr>
      </w:pPr>
    </w:p>
    <w:p w:rsidR="00E64E0A" w:rsidRPr="00811188" w:rsidRDefault="00E64E0A" w:rsidP="00E64E0A">
      <w:pPr>
        <w:spacing w:line="360" w:lineRule="auto"/>
        <w:ind w:left="4963"/>
        <w:jc w:val="center"/>
        <w:rPr>
          <w:color w:val="FF0000"/>
        </w:rPr>
      </w:pPr>
    </w:p>
    <w:p w:rsidR="00E64E0A" w:rsidRDefault="00E64E0A" w:rsidP="00E64E0A"/>
    <w:p w:rsidR="00686B56" w:rsidRDefault="007D43DD"/>
    <w:sectPr w:rsidR="00686B56" w:rsidSect="000C06FB">
      <w:footerReference w:type="default" r:id="rId7"/>
      <w:pgSz w:w="11906" w:h="16838"/>
      <w:pgMar w:top="1134" w:right="1134" w:bottom="1134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3DD" w:rsidRDefault="007D43DD">
      <w:r>
        <w:separator/>
      </w:r>
    </w:p>
  </w:endnote>
  <w:endnote w:type="continuationSeparator" w:id="0">
    <w:p w:rsidR="007D43DD" w:rsidRDefault="007D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C43" w:rsidRDefault="007D43DD">
    <w:pPr>
      <w:pStyle w:val="Stopka"/>
      <w:jc w:val="right"/>
    </w:pPr>
  </w:p>
  <w:p w:rsidR="00DE1C43" w:rsidRDefault="007D4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3DD" w:rsidRDefault="007D43DD">
      <w:r>
        <w:separator/>
      </w:r>
    </w:p>
  </w:footnote>
  <w:footnote w:type="continuationSeparator" w:id="0">
    <w:p w:rsidR="007D43DD" w:rsidRDefault="007D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EC7"/>
    <w:multiLevelType w:val="hybridMultilevel"/>
    <w:tmpl w:val="11C29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5E8"/>
    <w:multiLevelType w:val="hybridMultilevel"/>
    <w:tmpl w:val="B8CCE1D8"/>
    <w:lvl w:ilvl="0" w:tplc="2E641D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113A"/>
    <w:multiLevelType w:val="hybridMultilevel"/>
    <w:tmpl w:val="BD4CA5A2"/>
    <w:lvl w:ilvl="0" w:tplc="01F4610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157"/>
    <w:multiLevelType w:val="hybridMultilevel"/>
    <w:tmpl w:val="9586A53A"/>
    <w:lvl w:ilvl="0" w:tplc="2ACA149C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92B0601"/>
    <w:multiLevelType w:val="hybridMultilevel"/>
    <w:tmpl w:val="E8D862B2"/>
    <w:lvl w:ilvl="0" w:tplc="FB36E67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541D"/>
    <w:multiLevelType w:val="hybridMultilevel"/>
    <w:tmpl w:val="516E4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918F5"/>
    <w:multiLevelType w:val="hybridMultilevel"/>
    <w:tmpl w:val="2E783540"/>
    <w:lvl w:ilvl="0" w:tplc="61EC180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2252E1A"/>
    <w:multiLevelType w:val="hybridMultilevel"/>
    <w:tmpl w:val="ADE6C3CE"/>
    <w:lvl w:ilvl="0" w:tplc="27FA2D7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14CB4"/>
    <w:multiLevelType w:val="hybridMultilevel"/>
    <w:tmpl w:val="1EA85632"/>
    <w:lvl w:ilvl="0" w:tplc="52701C0A">
      <w:start w:val="1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75173"/>
    <w:multiLevelType w:val="hybridMultilevel"/>
    <w:tmpl w:val="87AEB360"/>
    <w:lvl w:ilvl="0" w:tplc="3A842BD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2B28"/>
    <w:multiLevelType w:val="hybridMultilevel"/>
    <w:tmpl w:val="5A40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C2BD2"/>
    <w:multiLevelType w:val="hybridMultilevel"/>
    <w:tmpl w:val="739C8E4E"/>
    <w:lvl w:ilvl="0" w:tplc="8C44B00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72A60"/>
    <w:multiLevelType w:val="hybridMultilevel"/>
    <w:tmpl w:val="C3589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0A"/>
    <w:rsid w:val="00002C0A"/>
    <w:rsid w:val="00010826"/>
    <w:rsid w:val="00015F91"/>
    <w:rsid w:val="000B1927"/>
    <w:rsid w:val="000C0D05"/>
    <w:rsid w:val="00111520"/>
    <w:rsid w:val="001D4C4B"/>
    <w:rsid w:val="00243FD3"/>
    <w:rsid w:val="00297953"/>
    <w:rsid w:val="002B6357"/>
    <w:rsid w:val="00307002"/>
    <w:rsid w:val="00390A42"/>
    <w:rsid w:val="0039311F"/>
    <w:rsid w:val="003B4FBB"/>
    <w:rsid w:val="003C5F29"/>
    <w:rsid w:val="00476258"/>
    <w:rsid w:val="004F6087"/>
    <w:rsid w:val="00502BF1"/>
    <w:rsid w:val="00556ACA"/>
    <w:rsid w:val="00591B54"/>
    <w:rsid w:val="006219D2"/>
    <w:rsid w:val="006962DA"/>
    <w:rsid w:val="006A4A1A"/>
    <w:rsid w:val="006E5DEC"/>
    <w:rsid w:val="007208A1"/>
    <w:rsid w:val="00737D5E"/>
    <w:rsid w:val="00756DB1"/>
    <w:rsid w:val="007B70F7"/>
    <w:rsid w:val="007D43DD"/>
    <w:rsid w:val="00831150"/>
    <w:rsid w:val="008D4D44"/>
    <w:rsid w:val="009168D9"/>
    <w:rsid w:val="00926451"/>
    <w:rsid w:val="009317CD"/>
    <w:rsid w:val="009866C5"/>
    <w:rsid w:val="009973C3"/>
    <w:rsid w:val="00A24471"/>
    <w:rsid w:val="00AB52F5"/>
    <w:rsid w:val="00B607DD"/>
    <w:rsid w:val="00B959CC"/>
    <w:rsid w:val="00BD1CDD"/>
    <w:rsid w:val="00C27DAA"/>
    <w:rsid w:val="00D17A87"/>
    <w:rsid w:val="00D56312"/>
    <w:rsid w:val="00D816BD"/>
    <w:rsid w:val="00DD1705"/>
    <w:rsid w:val="00DF1581"/>
    <w:rsid w:val="00E12D20"/>
    <w:rsid w:val="00E445DB"/>
    <w:rsid w:val="00E64E0A"/>
    <w:rsid w:val="00E97034"/>
    <w:rsid w:val="00F1384F"/>
    <w:rsid w:val="00F30092"/>
    <w:rsid w:val="00F5246F"/>
    <w:rsid w:val="00FA0DAD"/>
    <w:rsid w:val="00F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9CBE"/>
  <w15:chartTrackingRefBased/>
  <w15:docId w15:val="{3286B1A1-A47F-47F5-B90F-18D5F19D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4E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4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E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64E0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E64E0A"/>
    <w:pPr>
      <w:widowControl/>
      <w:suppressAutoHyphens w:val="0"/>
      <w:ind w:left="360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4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2D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2D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556AC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Mariola Kępka</cp:lastModifiedBy>
  <cp:revision>30</cp:revision>
  <cp:lastPrinted>2024-01-12T07:57:00Z</cp:lastPrinted>
  <dcterms:created xsi:type="dcterms:W3CDTF">2023-01-09T10:03:00Z</dcterms:created>
  <dcterms:modified xsi:type="dcterms:W3CDTF">2024-01-12T09:20:00Z</dcterms:modified>
</cp:coreProperties>
</file>